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0C1F" w14:textId="0A842F02" w:rsidR="0084225D" w:rsidRPr="007C43D6" w:rsidRDefault="0084225D" w:rsidP="0084225D">
      <w:pPr>
        <w:spacing w:after="0" w:line="240" w:lineRule="auto"/>
        <w:jc w:val="center"/>
        <w:rPr>
          <w:rFonts w:ascii="Arial" w:hAnsi="Arial" w:cs="Arial"/>
          <w:b/>
          <w:sz w:val="24"/>
          <w:szCs w:val="24"/>
        </w:rPr>
      </w:pPr>
      <w:r w:rsidRPr="007C43D6">
        <w:rPr>
          <w:rFonts w:ascii="Arial" w:hAnsi="Arial" w:cs="Arial"/>
          <w:b/>
          <w:sz w:val="24"/>
          <w:szCs w:val="24"/>
        </w:rPr>
        <w:t>PRONTUARIO</w:t>
      </w:r>
    </w:p>
    <w:p w14:paraId="5B00DFBF" w14:textId="77777777" w:rsidR="0084225D" w:rsidRPr="007C43D6" w:rsidRDefault="0084225D" w:rsidP="0084225D">
      <w:pPr>
        <w:spacing w:after="0" w:line="240" w:lineRule="auto"/>
        <w:jc w:val="center"/>
        <w:rPr>
          <w:rFonts w:ascii="Arial" w:hAnsi="Arial" w:cs="Arial"/>
          <w:b/>
          <w:sz w:val="24"/>
          <w:szCs w:val="24"/>
        </w:rPr>
      </w:pPr>
    </w:p>
    <w:p w14:paraId="4B947E1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AB66B83" w14:textId="77777777" w:rsidR="0084225D" w:rsidRPr="007C43D6" w:rsidRDefault="0084225D" w:rsidP="0084225D">
      <w:pPr>
        <w:spacing w:after="0" w:line="240" w:lineRule="auto"/>
        <w:rPr>
          <w:rFonts w:ascii="Arial" w:hAnsi="Arial" w:cs="Arial"/>
          <w:sz w:val="24"/>
          <w:szCs w:val="24"/>
        </w:rPr>
      </w:pPr>
    </w:p>
    <w:p w14:paraId="5B5BB3BD" w14:textId="77777777" w:rsidR="00A07082" w:rsidRDefault="0084225D" w:rsidP="00A07082">
      <w:pPr>
        <w:spacing w:after="0" w:line="240" w:lineRule="auto"/>
        <w:ind w:firstLine="720"/>
        <w:rPr>
          <w:rFonts w:ascii="Arial" w:hAnsi="Arial" w:cs="Arial"/>
          <w:sz w:val="24"/>
          <w:szCs w:val="24"/>
        </w:rPr>
      </w:pPr>
      <w:r w:rsidRPr="00D21E69">
        <w:rPr>
          <w:rFonts w:ascii="Arial" w:hAnsi="Arial" w:cs="Arial"/>
          <w:b/>
          <w:bCs/>
          <w:sz w:val="24"/>
          <w:szCs w:val="24"/>
        </w:rPr>
        <w:t>Título del Curso</w:t>
      </w:r>
      <w:r w:rsidRPr="007C43D6">
        <w:rPr>
          <w:rFonts w:ascii="Arial" w:hAnsi="Arial" w:cs="Arial"/>
          <w:sz w:val="24"/>
          <w:szCs w:val="24"/>
        </w:rPr>
        <w:tab/>
        <w:t>:</w:t>
      </w:r>
      <w:r w:rsidRPr="007C43D6">
        <w:rPr>
          <w:rFonts w:ascii="Arial" w:hAnsi="Arial" w:cs="Arial"/>
          <w:sz w:val="24"/>
          <w:szCs w:val="24"/>
        </w:rPr>
        <w:tab/>
      </w:r>
      <w:r w:rsidR="00A07082">
        <w:rPr>
          <w:rFonts w:ascii="Arial" w:hAnsi="Arial" w:cs="Arial"/>
          <w:sz w:val="24"/>
          <w:szCs w:val="24"/>
        </w:rPr>
        <w:t>:</w:t>
      </w:r>
      <w:r w:rsidR="00A07082">
        <w:rPr>
          <w:rFonts w:ascii="Arial" w:hAnsi="Arial" w:cs="Arial"/>
          <w:sz w:val="24"/>
          <w:szCs w:val="24"/>
        </w:rPr>
        <w:tab/>
      </w:r>
      <w:r w:rsidRPr="007C43D6">
        <w:rPr>
          <w:rFonts w:ascii="Arial" w:hAnsi="Arial" w:cs="Arial"/>
          <w:sz w:val="24"/>
          <w:szCs w:val="24"/>
        </w:rPr>
        <w:t>Principios Fundamentales del Coaching</w:t>
      </w:r>
    </w:p>
    <w:p w14:paraId="63473FAD" w14:textId="680B4614" w:rsidR="0084225D" w:rsidRPr="007C43D6" w:rsidRDefault="0084225D" w:rsidP="00A07082">
      <w:pPr>
        <w:spacing w:after="0" w:line="240" w:lineRule="auto"/>
        <w:ind w:left="3600" w:firstLine="720"/>
        <w:rPr>
          <w:rFonts w:ascii="Arial" w:hAnsi="Arial" w:cs="Arial"/>
          <w:sz w:val="24"/>
          <w:szCs w:val="24"/>
        </w:rPr>
      </w:pPr>
      <w:r w:rsidRPr="007C43D6">
        <w:rPr>
          <w:rFonts w:ascii="Arial" w:hAnsi="Arial" w:cs="Arial"/>
          <w:sz w:val="24"/>
          <w:szCs w:val="24"/>
        </w:rPr>
        <w:t>Deportivo</w:t>
      </w:r>
    </w:p>
    <w:p w14:paraId="3F62CDC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HPER-4315</w:t>
      </w:r>
    </w:p>
    <w:p w14:paraId="4C7E184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1C76175D" w14:textId="090AAB44"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Término Académico</w:t>
      </w:r>
      <w:r w:rsidRPr="007C43D6">
        <w:rPr>
          <w:rFonts w:ascii="Arial" w:hAnsi="Arial" w:cs="Arial"/>
          <w:sz w:val="24"/>
          <w:szCs w:val="24"/>
        </w:rPr>
        <w:tab/>
      </w:r>
      <w:r w:rsidR="00B43F87" w:rsidRPr="007C43D6">
        <w:rPr>
          <w:rFonts w:ascii="Arial" w:hAnsi="Arial" w:cs="Arial"/>
          <w:sz w:val="24"/>
          <w:szCs w:val="24"/>
        </w:rPr>
        <w:t>:</w:t>
      </w:r>
      <w:r w:rsidRPr="007C43D6">
        <w:rPr>
          <w:rFonts w:ascii="Arial" w:hAnsi="Arial" w:cs="Arial"/>
          <w:sz w:val="24"/>
          <w:szCs w:val="24"/>
        </w:rPr>
        <w:tab/>
      </w:r>
      <w:r w:rsidR="00D21E69" w:rsidRPr="008B1E13">
        <w:rPr>
          <w:rFonts w:ascii="Arial" w:hAnsi="Arial" w:cs="Arial"/>
        </w:rPr>
        <w:t xml:space="preserve">Trimestre </w:t>
      </w:r>
      <w:r w:rsidR="00D21E69">
        <w:rPr>
          <w:rFonts w:ascii="Arial" w:hAnsi="Arial" w:cs="Arial"/>
        </w:rPr>
        <w:t>I</w:t>
      </w:r>
      <w:r w:rsidR="00D21E69" w:rsidRPr="008B1E13">
        <w:rPr>
          <w:rFonts w:ascii="Arial" w:hAnsi="Arial" w:cs="Arial"/>
        </w:rPr>
        <w:t xml:space="preserve">: </w:t>
      </w:r>
      <w:proofErr w:type="gramStart"/>
      <w:r w:rsidR="00D21E69">
        <w:rPr>
          <w:rFonts w:ascii="Arial" w:hAnsi="Arial" w:cs="Arial"/>
        </w:rPr>
        <w:t>Agosto</w:t>
      </w:r>
      <w:proofErr w:type="gramEnd"/>
      <w:r w:rsidR="00D21E69" w:rsidRPr="008B1E13">
        <w:rPr>
          <w:rFonts w:ascii="Arial" w:hAnsi="Arial" w:cs="Arial"/>
        </w:rPr>
        <w:t xml:space="preserve"> 20</w:t>
      </w:r>
      <w:r w:rsidR="00D21E69">
        <w:rPr>
          <w:rFonts w:ascii="Arial" w:hAnsi="Arial" w:cs="Arial"/>
        </w:rPr>
        <w:t xml:space="preserve">21 </w:t>
      </w:r>
      <w:r w:rsidR="00D21E69" w:rsidRPr="008B1E13">
        <w:rPr>
          <w:rFonts w:ascii="Arial" w:hAnsi="Arial" w:cs="Arial"/>
        </w:rPr>
        <w:t>-</w:t>
      </w:r>
      <w:r w:rsidR="00D21E69">
        <w:rPr>
          <w:rFonts w:ascii="Arial" w:hAnsi="Arial" w:cs="Arial"/>
        </w:rPr>
        <w:t xml:space="preserve"> Octubre</w:t>
      </w:r>
      <w:r w:rsidR="00D21E69" w:rsidRPr="008B1E13">
        <w:rPr>
          <w:rFonts w:ascii="Arial" w:hAnsi="Arial" w:cs="Arial"/>
        </w:rPr>
        <w:t xml:space="preserve"> 20</w:t>
      </w:r>
      <w:r w:rsidR="00D21E69">
        <w:rPr>
          <w:rFonts w:ascii="Arial" w:hAnsi="Arial" w:cs="Arial"/>
        </w:rPr>
        <w:t>21</w:t>
      </w:r>
      <w:r w:rsidR="00D21E69" w:rsidRPr="008B1E13">
        <w:rPr>
          <w:rFonts w:ascii="Arial" w:hAnsi="Arial" w:cs="Arial"/>
        </w:rPr>
        <w:t xml:space="preserve"> (20</w:t>
      </w:r>
      <w:r w:rsidR="00D21E69">
        <w:rPr>
          <w:rFonts w:ascii="Arial" w:hAnsi="Arial" w:cs="Arial"/>
        </w:rPr>
        <w:t>22</w:t>
      </w:r>
      <w:r w:rsidR="00D21E69" w:rsidRPr="008B1E13">
        <w:rPr>
          <w:rFonts w:ascii="Arial" w:hAnsi="Arial" w:cs="Arial"/>
        </w:rPr>
        <w:t>-</w:t>
      </w:r>
      <w:r w:rsidR="00D21E69">
        <w:rPr>
          <w:rFonts w:ascii="Arial" w:hAnsi="Arial" w:cs="Arial"/>
        </w:rPr>
        <w:t>1</w:t>
      </w:r>
      <w:r w:rsidR="00D21E69" w:rsidRPr="008B1E13">
        <w:rPr>
          <w:rFonts w:ascii="Arial" w:hAnsi="Arial" w:cs="Arial"/>
        </w:rPr>
        <w:t>3)</w:t>
      </w:r>
    </w:p>
    <w:p w14:paraId="796B0DC5" w14:textId="6F675A52"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r w:rsidR="00D21E69" w:rsidRPr="005D1B1A">
        <w:rPr>
          <w:rFonts w:ascii="Arial" w:hAnsi="Arial" w:cs="Arial"/>
        </w:rPr>
        <w:t>Edgar Lopategui Corsino</w:t>
      </w:r>
    </w:p>
    <w:p w14:paraId="1AFC273E" w14:textId="667D3938"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r w:rsidR="00D21E69" w:rsidRPr="00EF076C">
        <w:rPr>
          <w:rFonts w:ascii="Arial" w:hAnsi="Arial" w:cs="Arial"/>
        </w:rPr>
        <w:t xml:space="preserve">MW: </w:t>
      </w:r>
      <w:r w:rsidR="00D21E69">
        <w:rPr>
          <w:rFonts w:ascii="Arial" w:hAnsi="Arial" w:cs="Arial"/>
        </w:rPr>
        <w:t>10</w:t>
      </w:r>
      <w:r w:rsidR="00D21E69" w:rsidRPr="00EF076C">
        <w:rPr>
          <w:rFonts w:ascii="Arial" w:hAnsi="Arial" w:cs="Arial"/>
        </w:rPr>
        <w:t>:00</w:t>
      </w:r>
      <w:r w:rsidR="00D21E69">
        <w:rPr>
          <w:rFonts w:ascii="Arial" w:hAnsi="Arial" w:cs="Arial"/>
        </w:rPr>
        <w:t xml:space="preserve"> a.m.</w:t>
      </w:r>
      <w:r w:rsidR="00D21E69" w:rsidRPr="00EF076C">
        <w:rPr>
          <w:rFonts w:ascii="Arial" w:hAnsi="Arial" w:cs="Arial"/>
        </w:rPr>
        <w:t xml:space="preserve">- </w:t>
      </w:r>
      <w:r w:rsidR="00D21E69">
        <w:rPr>
          <w:rFonts w:ascii="Arial" w:hAnsi="Arial" w:cs="Arial"/>
        </w:rPr>
        <w:t>12</w:t>
      </w:r>
      <w:r w:rsidR="00D21E69" w:rsidRPr="00EF076C">
        <w:rPr>
          <w:rFonts w:ascii="Arial" w:hAnsi="Arial" w:cs="Arial"/>
        </w:rPr>
        <w:t xml:space="preserve">:00 </w:t>
      </w:r>
      <w:proofErr w:type="spellStart"/>
      <w:r w:rsidR="00D21E69">
        <w:rPr>
          <w:rFonts w:ascii="Arial" w:hAnsi="Arial" w:cs="Arial"/>
        </w:rPr>
        <w:t>m.d</w:t>
      </w:r>
      <w:proofErr w:type="spellEnd"/>
      <w:r w:rsidR="00D21E69">
        <w:rPr>
          <w:rFonts w:ascii="Arial" w:hAnsi="Arial" w:cs="Arial"/>
        </w:rPr>
        <w:t>.</w:t>
      </w:r>
      <w:r w:rsidR="00D21E69" w:rsidRPr="00EF076C">
        <w:rPr>
          <w:rFonts w:ascii="Arial" w:hAnsi="Arial" w:cs="Arial"/>
        </w:rPr>
        <w:t xml:space="preserve">; TR: </w:t>
      </w:r>
      <w:r w:rsidR="00D21E69">
        <w:rPr>
          <w:rFonts w:ascii="Arial" w:hAnsi="Arial" w:cs="Arial"/>
        </w:rPr>
        <w:t xml:space="preserve">Texto; </w:t>
      </w:r>
      <w:r w:rsidR="00D21E69" w:rsidRPr="00EF076C">
        <w:rPr>
          <w:rFonts w:ascii="Arial" w:hAnsi="Arial" w:cs="Arial"/>
        </w:rPr>
        <w:t>F: Cita</w:t>
      </w:r>
    </w:p>
    <w:p w14:paraId="567A45EC" w14:textId="3CCA9E5E"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800DF8">
        <w:rPr>
          <w:rFonts w:ascii="Arial" w:hAnsi="Arial" w:cs="Arial"/>
          <w:b/>
          <w:bCs/>
          <w:sz w:val="24"/>
          <w:szCs w:val="24"/>
        </w:rPr>
        <w:t>Teléfono de la Oficina</w:t>
      </w:r>
      <w:r w:rsidRPr="007C43D6">
        <w:rPr>
          <w:rFonts w:ascii="Arial" w:hAnsi="Arial" w:cs="Arial"/>
          <w:sz w:val="24"/>
          <w:szCs w:val="24"/>
        </w:rPr>
        <w:tab/>
        <w:t>:</w:t>
      </w:r>
      <w:r w:rsidRPr="007C43D6">
        <w:rPr>
          <w:rFonts w:ascii="Arial" w:hAnsi="Arial" w:cs="Arial"/>
          <w:sz w:val="24"/>
          <w:szCs w:val="24"/>
        </w:rPr>
        <w:tab/>
      </w:r>
      <w:r w:rsidR="00800DF8" w:rsidRPr="005D1B1A">
        <w:rPr>
          <w:rFonts w:ascii="Arial" w:hAnsi="Arial" w:cs="Arial"/>
        </w:rPr>
        <w:t>787-250-1912, X2286, 2245, 2410</w:t>
      </w:r>
    </w:p>
    <w:p w14:paraId="6F54922C" w14:textId="09B26669" w:rsidR="00B43F87" w:rsidRDefault="0084225D" w:rsidP="00B43F87">
      <w:pPr>
        <w:spacing w:after="0" w:line="240" w:lineRule="auto"/>
        <w:rPr>
          <w:rFonts w:ascii="Arial" w:hAnsi="Arial" w:cs="Arial"/>
        </w:rPr>
      </w:pPr>
      <w:r w:rsidRPr="007C43D6">
        <w:rPr>
          <w:rFonts w:ascii="Arial" w:hAnsi="Arial" w:cs="Arial"/>
          <w:sz w:val="24"/>
          <w:szCs w:val="24"/>
        </w:rPr>
        <w:tab/>
      </w:r>
      <w:r w:rsidRPr="00B43F87">
        <w:rPr>
          <w:rFonts w:ascii="Arial" w:hAnsi="Arial" w:cs="Arial"/>
          <w:b/>
          <w:bCs/>
          <w:sz w:val="24"/>
          <w:szCs w:val="24"/>
        </w:rPr>
        <w:t>Correo Electrónico</w:t>
      </w:r>
      <w:r w:rsidRPr="007C43D6">
        <w:rPr>
          <w:rFonts w:ascii="Arial" w:hAnsi="Arial" w:cs="Arial"/>
          <w:sz w:val="24"/>
          <w:szCs w:val="24"/>
        </w:rPr>
        <w:tab/>
      </w:r>
      <w:r w:rsidR="00B43F87" w:rsidRPr="007C43D6">
        <w:rPr>
          <w:rFonts w:ascii="Arial" w:hAnsi="Arial" w:cs="Arial"/>
          <w:sz w:val="24"/>
          <w:szCs w:val="24"/>
        </w:rPr>
        <w:t>:</w:t>
      </w:r>
      <w:r w:rsidRPr="007C43D6">
        <w:rPr>
          <w:rFonts w:ascii="Arial" w:hAnsi="Arial" w:cs="Arial"/>
          <w:sz w:val="24"/>
          <w:szCs w:val="24"/>
        </w:rPr>
        <w:tab/>
      </w:r>
      <w:r w:rsidR="00B43F87" w:rsidRPr="005D1B1A">
        <w:rPr>
          <w:rFonts w:ascii="Arial" w:hAnsi="Arial" w:cs="Arial"/>
        </w:rPr>
        <w:t>elopategui@intermetro.edu;</w:t>
      </w:r>
    </w:p>
    <w:p w14:paraId="1A789A52" w14:textId="77777777" w:rsidR="00B43F87" w:rsidRPr="005D1B1A" w:rsidRDefault="00B43F87" w:rsidP="00B43F87">
      <w:pPr>
        <w:spacing w:after="0" w:line="240" w:lineRule="auto"/>
        <w:ind w:left="3600" w:firstLine="720"/>
        <w:rPr>
          <w:rFonts w:ascii="Arial" w:hAnsi="Arial" w:cs="Arial"/>
        </w:rPr>
      </w:pPr>
      <w:r>
        <w:rPr>
          <w:rFonts w:ascii="Arial" w:hAnsi="Arial" w:cs="Arial"/>
        </w:rPr>
        <w:t>elopateg</w:t>
      </w:r>
      <w:r w:rsidRPr="005D1B1A">
        <w:rPr>
          <w:rFonts w:ascii="Arial" w:hAnsi="Arial" w:cs="Arial"/>
        </w:rPr>
        <w:t>@</w:t>
      </w:r>
      <w:r>
        <w:rPr>
          <w:rFonts w:ascii="Arial" w:hAnsi="Arial" w:cs="Arial"/>
        </w:rPr>
        <w:t>gmail.com</w:t>
      </w:r>
    </w:p>
    <w:p w14:paraId="492F67AB" w14:textId="77777777" w:rsidR="0084225D" w:rsidRPr="007C43D6" w:rsidRDefault="0084225D" w:rsidP="0084225D">
      <w:pPr>
        <w:spacing w:after="0" w:line="240" w:lineRule="auto"/>
        <w:rPr>
          <w:rFonts w:ascii="Arial" w:hAnsi="Arial" w:cs="Arial"/>
          <w:sz w:val="24"/>
          <w:szCs w:val="24"/>
        </w:rPr>
      </w:pPr>
    </w:p>
    <w:p w14:paraId="3AA8F6DE"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7F138420" w14:textId="77777777" w:rsidR="0084225D" w:rsidRPr="007C43D6" w:rsidRDefault="0084225D" w:rsidP="0084225D">
      <w:pPr>
        <w:spacing w:after="0" w:line="240" w:lineRule="auto"/>
        <w:rPr>
          <w:rFonts w:ascii="Arial" w:hAnsi="Arial" w:cs="Arial"/>
          <w:sz w:val="24"/>
          <w:szCs w:val="24"/>
        </w:rPr>
      </w:pPr>
    </w:p>
    <w:p w14:paraId="2AC0CBE4" w14:textId="77777777" w:rsidR="0084225D" w:rsidRPr="007C43D6" w:rsidRDefault="0084225D" w:rsidP="0084225D">
      <w:pPr>
        <w:ind w:left="720"/>
        <w:rPr>
          <w:rFonts w:ascii="Arial" w:hAnsi="Arial" w:cs="Arial"/>
          <w:sz w:val="24"/>
          <w:szCs w:val="24"/>
        </w:rPr>
      </w:pPr>
      <w:r w:rsidRPr="007C43D6">
        <w:rPr>
          <w:rFonts w:ascii="Arial" w:hAnsi="Arial" w:cs="Arial"/>
          <w:sz w:val="24"/>
          <w:szCs w:val="24"/>
        </w:rPr>
        <w:t>Estudio del proceso involucrado en las actividades de coaching para deportes a nivel individual y de equipo.  Incluye la función social, pedagógica y de liderazgo que requiere poseer un coach.  Además, se discuten los requisitos teóricos y prácticos de un coach, conexo a los deberes y responsabilidades de este.</w:t>
      </w:r>
    </w:p>
    <w:p w14:paraId="415AC4DE" w14:textId="77777777" w:rsidR="0084225D" w:rsidRPr="007C43D6" w:rsidRDefault="0084225D" w:rsidP="0084225D">
      <w:pPr>
        <w:spacing w:after="0" w:line="240" w:lineRule="auto"/>
        <w:rPr>
          <w:rFonts w:ascii="Arial" w:hAnsi="Arial" w:cs="Arial"/>
          <w:sz w:val="24"/>
          <w:szCs w:val="24"/>
        </w:rPr>
      </w:pPr>
    </w:p>
    <w:p w14:paraId="523F46B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60890B62" w14:textId="77777777" w:rsidR="0084225D" w:rsidRPr="007C43D6" w:rsidRDefault="0084225D" w:rsidP="0084225D">
      <w:pPr>
        <w:spacing w:after="0" w:line="240" w:lineRule="auto"/>
        <w:rPr>
          <w:rFonts w:ascii="Arial" w:hAnsi="Arial" w:cs="Arial"/>
          <w:sz w:val="24"/>
          <w:szCs w:val="24"/>
        </w:rPr>
      </w:pPr>
    </w:p>
    <w:p w14:paraId="0486A930"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Al finalizar el curso de principios del coaching deportivo, se espera que los estudiantes se encuentren capacitados para:</w:t>
      </w:r>
    </w:p>
    <w:p w14:paraId="3D155035" w14:textId="77777777" w:rsidR="0084225D" w:rsidRPr="007C43D6" w:rsidRDefault="0084225D" w:rsidP="0084225D">
      <w:pPr>
        <w:spacing w:after="0" w:line="240" w:lineRule="auto"/>
        <w:rPr>
          <w:rFonts w:ascii="Arial" w:hAnsi="Arial" w:cs="Arial"/>
          <w:sz w:val="24"/>
          <w:szCs w:val="24"/>
        </w:rPr>
      </w:pPr>
    </w:p>
    <w:p w14:paraId="75B2DCD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Conocimientos:</w:t>
      </w:r>
    </w:p>
    <w:p w14:paraId="69CE166A" w14:textId="77777777" w:rsidR="0084225D" w:rsidRPr="007C43D6" w:rsidRDefault="0084225D" w:rsidP="0084225D">
      <w:pPr>
        <w:spacing w:after="0" w:line="240" w:lineRule="auto"/>
        <w:rPr>
          <w:rFonts w:ascii="Arial" w:hAnsi="Arial" w:cs="Arial"/>
          <w:sz w:val="24"/>
          <w:szCs w:val="24"/>
        </w:rPr>
      </w:pPr>
    </w:p>
    <w:p w14:paraId="223ECE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Explicar</w:t>
      </w:r>
      <w:r w:rsidRPr="007C43D6">
        <w:rPr>
          <w:rFonts w:ascii="Arial" w:hAnsi="Arial" w:cs="Arial"/>
          <w:sz w:val="24"/>
          <w:szCs w:val="24"/>
        </w:rPr>
        <w:t xml:space="preserve"> las variantes en las perspectivas del coaching deportivo, correctamente.</w:t>
      </w:r>
    </w:p>
    <w:p w14:paraId="5E7C579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las dimensiones del coaching deportivo, con efectividad.</w:t>
      </w:r>
    </w:p>
    <w:p w14:paraId="633998A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las razones del coaching deportivo, con precisión.</w:t>
      </w:r>
    </w:p>
    <w:p w14:paraId="33A2BD4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los conceptos fundamentales del coaching, eficazmente.</w:t>
      </w:r>
    </w:p>
    <w:p w14:paraId="054408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la tipología que atañe a las funciones del coaching deportivo y los contextos organizacionales, con exactitud.</w:t>
      </w:r>
    </w:p>
    <w:p w14:paraId="1E075A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Describir</w:t>
      </w:r>
      <w:r w:rsidRPr="007C43D6">
        <w:rPr>
          <w:rFonts w:ascii="Arial" w:hAnsi="Arial" w:cs="Arial"/>
          <w:bCs/>
          <w:iCs/>
          <w:sz w:val="24"/>
          <w:szCs w:val="24"/>
        </w:rPr>
        <w:t xml:space="preserve"> los requisitos, cualidades/atributos y competencias vitales de un coach deportivo exitoso, correctamente</w:t>
      </w:r>
      <w:r w:rsidRPr="007C43D6">
        <w:rPr>
          <w:rFonts w:ascii="Arial" w:hAnsi="Arial" w:cs="Arial"/>
          <w:sz w:val="24"/>
          <w:szCs w:val="24"/>
        </w:rPr>
        <w:t>.</w:t>
      </w:r>
    </w:p>
    <w:p w14:paraId="1B28340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las funciones, deberes y responsabilidades del coach deportivo, eficazmente.</w:t>
      </w:r>
    </w:p>
    <w:p w14:paraId="70609B4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Detectar</w:t>
      </w:r>
      <w:r w:rsidRPr="007C43D6">
        <w:rPr>
          <w:rFonts w:ascii="Arial" w:hAnsi="Arial" w:cs="Arial"/>
          <w:sz w:val="24"/>
          <w:szCs w:val="24"/>
        </w:rPr>
        <w:t xml:space="preserve"> las tendencias científicas en el campo del coaching deportivo, con exactitud eminente.</w:t>
      </w:r>
    </w:p>
    <w:p w14:paraId="0C5C1143" w14:textId="77777777" w:rsidR="00A07082" w:rsidRDefault="0084225D" w:rsidP="0084225D">
      <w:pPr>
        <w:spacing w:after="0" w:line="240" w:lineRule="auto"/>
        <w:ind w:left="720" w:hanging="720"/>
        <w:rPr>
          <w:rFonts w:ascii="Arial" w:hAnsi="Arial" w:cs="Arial"/>
          <w:sz w:val="24"/>
          <w:szCs w:val="24"/>
        </w:rPr>
        <w:sectPr w:rsidR="00A07082" w:rsidSect="004E2626">
          <w:headerReference w:type="default" r:id="rId7"/>
          <w:footerReference w:type="default" r:id="rId8"/>
          <w:pgSz w:w="12240" w:h="15840"/>
          <w:pgMar w:top="1440" w:right="1440" w:bottom="1440" w:left="1440" w:header="720" w:footer="720" w:gutter="0"/>
          <w:pgNumType w:fmt="numberInDash"/>
          <w:cols w:space="720"/>
          <w:docGrid w:linePitch="360"/>
        </w:sect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las consideraciones que aluden al contexto en que trabaja el coach deportivo, con dominio magno.</w:t>
      </w:r>
    </w:p>
    <w:p w14:paraId="7D59A0A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10.</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las características del coaching deportivo como un proceso, correctamente.</w:t>
      </w:r>
    </w:p>
    <w:p w14:paraId="72758F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 importancia del modelaje ante los atletas.</w:t>
      </w:r>
    </w:p>
    <w:p w14:paraId="231C358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i/>
          <w:sz w:val="24"/>
          <w:szCs w:val="24"/>
        </w:rPr>
        <w:t>Delinear</w:t>
      </w:r>
      <w:r w:rsidRPr="007C43D6">
        <w:rPr>
          <w:rFonts w:ascii="Arial" w:hAnsi="Arial" w:cs="Arial"/>
          <w:sz w:val="24"/>
          <w:szCs w:val="24"/>
        </w:rPr>
        <w:t xml:space="preserve"> las bases filosóficas y teóricas del coaching deportivo, con certitud.</w:t>
      </w:r>
    </w:p>
    <w:p w14:paraId="0C3D35D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Relatar</w:t>
      </w:r>
      <w:r w:rsidRPr="007C43D6">
        <w:rPr>
          <w:rFonts w:ascii="Arial" w:hAnsi="Arial" w:cs="Arial"/>
          <w:sz w:val="24"/>
          <w:szCs w:val="24"/>
        </w:rPr>
        <w:t xml:space="preserve"> los procesos de planificación necesarios en el coaching deportivo, correctamente.</w:t>
      </w:r>
    </w:p>
    <w:p w14:paraId="234801E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 práctica del coaching deportivo de forma operacional, con calidad destacada.</w:t>
      </w:r>
    </w:p>
    <w:p w14:paraId="1C7DD19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21DF2D9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Interpretar</w:t>
      </w:r>
      <w:r w:rsidRPr="007C43D6">
        <w:rPr>
          <w:rFonts w:ascii="Arial" w:hAnsi="Arial" w:cs="Arial"/>
          <w:sz w:val="24"/>
          <w:szCs w:val="24"/>
        </w:rPr>
        <w:t xml:space="preserve"> lo que implica el peritaje en el coaching deportivo, con precisión.</w:t>
      </w:r>
    </w:p>
    <w:p w14:paraId="09E47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r>
      <w:r w:rsidRPr="007C43D6">
        <w:rPr>
          <w:rFonts w:ascii="Arial" w:hAnsi="Arial" w:cs="Arial"/>
          <w:b/>
          <w:bCs/>
          <w:i/>
          <w:iCs/>
          <w:sz w:val="24"/>
          <w:szCs w:val="24"/>
        </w:rPr>
        <w:t>Debatir</w:t>
      </w:r>
      <w:r w:rsidRPr="007C43D6">
        <w:rPr>
          <w:rFonts w:ascii="Arial" w:hAnsi="Arial" w:cs="Arial"/>
          <w:sz w:val="24"/>
          <w:szCs w:val="24"/>
        </w:rPr>
        <w:t xml:space="preserve"> las discusiones sobre lo que implicar un modelo para el coaching deportivo, con dominio egregio.</w:t>
      </w:r>
    </w:p>
    <w:p w14:paraId="1C3ACA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18.</w:t>
      </w:r>
      <w:r w:rsidRPr="007C43D6">
        <w:rPr>
          <w:rFonts w:ascii="Arial" w:hAnsi="Arial" w:cs="Arial"/>
          <w:sz w:val="24"/>
          <w:szCs w:val="24"/>
        </w:rPr>
        <w:tab/>
      </w:r>
      <w:r w:rsidRPr="007C43D6">
        <w:rPr>
          <w:rFonts w:ascii="Arial" w:hAnsi="Arial" w:cs="Arial"/>
          <w:b/>
          <w:bCs/>
          <w:i/>
          <w:iCs/>
          <w:sz w:val="24"/>
          <w:szCs w:val="24"/>
        </w:rPr>
        <w:t>Ponderar</w:t>
      </w:r>
      <w:r w:rsidRPr="007C43D6">
        <w:rPr>
          <w:rFonts w:ascii="Arial" w:hAnsi="Arial" w:cs="Arial"/>
          <w:sz w:val="24"/>
          <w:szCs w:val="24"/>
        </w:rPr>
        <w:t xml:space="preserve"> la aplicación, limitaciones e implementación de los modelos asociados con el coaching deportivo, correctamente.</w:t>
      </w:r>
    </w:p>
    <w:p w14:paraId="1685B9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19.</w:t>
      </w:r>
      <w:r w:rsidRPr="007C43D6">
        <w:rPr>
          <w:rFonts w:ascii="Arial" w:hAnsi="Arial" w:cs="Arial"/>
          <w:sz w:val="24"/>
          <w:szCs w:val="24"/>
        </w:rPr>
        <w:tab/>
      </w:r>
      <w:r w:rsidRPr="007C43D6">
        <w:rPr>
          <w:rFonts w:ascii="Arial" w:hAnsi="Arial" w:cs="Arial"/>
          <w:b/>
          <w:bCs/>
          <w:i/>
          <w:iCs/>
          <w:sz w:val="24"/>
          <w:szCs w:val="24"/>
        </w:rPr>
        <w:t>Subrayar</w:t>
      </w:r>
      <w:r w:rsidRPr="007C43D6">
        <w:rPr>
          <w:rFonts w:ascii="Arial" w:hAnsi="Arial" w:cs="Arial"/>
          <w:sz w:val="24"/>
          <w:szCs w:val="24"/>
        </w:rPr>
        <w:t xml:space="preserve"> los incentivos motivacionales en el coaching deportivo, con precisión.</w:t>
      </w:r>
    </w:p>
    <w:p w14:paraId="232D6A8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20.</w:t>
      </w:r>
      <w:r w:rsidRPr="007C43D6">
        <w:rPr>
          <w:rFonts w:ascii="Arial" w:hAnsi="Arial" w:cs="Arial"/>
          <w:sz w:val="24"/>
          <w:szCs w:val="24"/>
        </w:rPr>
        <w:tab/>
      </w:r>
      <w:r w:rsidRPr="007C43D6">
        <w:rPr>
          <w:rFonts w:ascii="Arial" w:hAnsi="Arial" w:cs="Arial"/>
          <w:b/>
          <w:bCs/>
          <w:i/>
          <w:iCs/>
          <w:sz w:val="24"/>
          <w:szCs w:val="24"/>
        </w:rPr>
        <w:t>Analizar</w:t>
      </w:r>
      <w:r w:rsidRPr="007C43D6">
        <w:rPr>
          <w:rFonts w:ascii="Arial" w:hAnsi="Arial" w:cs="Arial"/>
          <w:sz w:val="24"/>
          <w:szCs w:val="24"/>
        </w:rPr>
        <w:t xml:space="preserve"> las influencias del trasfondo y la educación en el desarrollo de una filosofía en el coaching deportivo, con originalidad.</w:t>
      </w:r>
    </w:p>
    <w:p w14:paraId="205CE8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21.</w:t>
      </w:r>
      <w:r w:rsidRPr="007C43D6">
        <w:rPr>
          <w:rFonts w:ascii="Arial" w:hAnsi="Arial" w:cs="Arial"/>
          <w:sz w:val="24"/>
          <w:szCs w:val="24"/>
        </w:rPr>
        <w:tab/>
      </w:r>
      <w:r w:rsidRPr="007C43D6">
        <w:rPr>
          <w:rFonts w:ascii="Arial" w:hAnsi="Arial" w:cs="Arial"/>
          <w:b/>
          <w:bCs/>
          <w:i/>
          <w:iCs/>
          <w:sz w:val="24"/>
          <w:szCs w:val="24"/>
        </w:rPr>
        <w:t>Deducir</w:t>
      </w:r>
      <w:r w:rsidRPr="007C43D6">
        <w:rPr>
          <w:rFonts w:ascii="Arial" w:hAnsi="Arial" w:cs="Arial"/>
          <w:sz w:val="24"/>
          <w:szCs w:val="24"/>
        </w:rPr>
        <w:t xml:space="preserve"> las repercusiones sociales en el coaching deportivo, eficazmente.</w:t>
      </w:r>
    </w:p>
    <w:p w14:paraId="2758208D" w14:textId="77777777" w:rsidR="0084225D" w:rsidRPr="007C43D6" w:rsidRDefault="0084225D" w:rsidP="0084225D">
      <w:pPr>
        <w:spacing w:after="0" w:line="240" w:lineRule="auto"/>
        <w:rPr>
          <w:rFonts w:ascii="Arial" w:hAnsi="Arial" w:cs="Arial"/>
          <w:sz w:val="24"/>
          <w:szCs w:val="24"/>
        </w:rPr>
      </w:pPr>
    </w:p>
    <w:p w14:paraId="7AE58EEC"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Destrezas:</w:t>
      </w:r>
    </w:p>
    <w:p w14:paraId="53A8DB6F" w14:textId="77777777" w:rsidR="0084225D" w:rsidRPr="007C43D6" w:rsidRDefault="0084225D" w:rsidP="0084225D">
      <w:pPr>
        <w:spacing w:after="0" w:line="240" w:lineRule="auto"/>
        <w:rPr>
          <w:rFonts w:ascii="Arial" w:hAnsi="Arial" w:cs="Arial"/>
          <w:sz w:val="24"/>
          <w:szCs w:val="24"/>
        </w:rPr>
      </w:pPr>
    </w:p>
    <w:p w14:paraId="0FF71A2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Preparar</w:t>
      </w:r>
      <w:r w:rsidRPr="007C43D6">
        <w:rPr>
          <w:rFonts w:ascii="Arial" w:hAnsi="Arial" w:cs="Arial"/>
          <w:sz w:val="24"/>
          <w:szCs w:val="24"/>
        </w:rPr>
        <w:t xml:space="preserve"> estructuras del coaching deportivo que aluda a las responsabilidades pedagógicas del mismo, eficazmente.</w:t>
      </w:r>
    </w:p>
    <w:p w14:paraId="15B3021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Ejemplarizar</w:t>
      </w:r>
      <w:r w:rsidRPr="007C43D6">
        <w:rPr>
          <w:rFonts w:ascii="Arial" w:hAnsi="Arial" w:cs="Arial"/>
          <w:sz w:val="24"/>
          <w:szCs w:val="24"/>
        </w:rPr>
        <w:t xml:space="preserve"> la cualidad indispensable de planificación que se requiere en el coaching deportivo, correctamente.</w:t>
      </w:r>
    </w:p>
    <w:p w14:paraId="0F630CF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decisiones intuitivas conexas al coaching deportivo, con precisión.</w:t>
      </w:r>
    </w:p>
    <w:p w14:paraId="65F5E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Manejar</w:t>
      </w:r>
      <w:r w:rsidRPr="007C43D6">
        <w:rPr>
          <w:rFonts w:ascii="Arial" w:hAnsi="Arial" w:cs="Arial"/>
          <w:sz w:val="24"/>
          <w:szCs w:val="24"/>
        </w:rPr>
        <w:t xml:space="preserve"> la solución de problemas coligadas al coaching deportivo, eficazmente.</w:t>
      </w:r>
    </w:p>
    <w:p w14:paraId="266A9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Diseñar</w:t>
      </w:r>
      <w:r w:rsidRPr="007C43D6">
        <w:rPr>
          <w:rFonts w:ascii="Arial" w:hAnsi="Arial" w:cs="Arial"/>
          <w:sz w:val="24"/>
          <w:szCs w:val="24"/>
        </w:rPr>
        <w:t xml:space="preserve"> un modelo nuevo práctico que corresponda a un contexto dado en el coaching deportivo, con efectividad.</w:t>
      </w:r>
    </w:p>
    <w:p w14:paraId="61B468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destrezas de comunicación que demanda el coaching deportivo, eficazmente.</w:t>
      </w:r>
    </w:p>
    <w:p w14:paraId="610D5E3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 pauta a seguir para evaluar un modelo previo o actual, correctamente.</w:t>
      </w:r>
    </w:p>
    <w:p w14:paraId="58E5267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Operar</w:t>
      </w:r>
      <w:r w:rsidRPr="007C43D6">
        <w:rPr>
          <w:rFonts w:ascii="Arial" w:hAnsi="Arial" w:cs="Arial"/>
          <w:sz w:val="24"/>
          <w:szCs w:val="24"/>
        </w:rPr>
        <w:t xml:space="preserve"> las técnicas de motivación en el coaching deportivo, efectivamente.</w:t>
      </w:r>
    </w:p>
    <w:p w14:paraId="6A01C16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Evaluar</w:t>
      </w:r>
      <w:r w:rsidRPr="007C43D6">
        <w:rPr>
          <w:rFonts w:ascii="Arial" w:hAnsi="Arial" w:cs="Arial"/>
          <w:sz w:val="24"/>
          <w:szCs w:val="24"/>
        </w:rPr>
        <w:t xml:space="preserve"> los enfoques instructivos del coaching deportivo.</w:t>
      </w:r>
    </w:p>
    <w:p w14:paraId="6065774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Justificar</w:t>
      </w:r>
      <w:r w:rsidRPr="007C43D6">
        <w:rPr>
          <w:rFonts w:ascii="Arial" w:hAnsi="Arial" w:cs="Arial"/>
          <w:sz w:val="24"/>
          <w:szCs w:val="24"/>
        </w:rPr>
        <w:t xml:space="preserve"> la compra de equipos, materiales y uniformes, satisfactoriamente.</w:t>
      </w:r>
    </w:p>
    <w:p w14:paraId="2F9D464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el proceso y reglas a seguir para la planificación de itinerarios en el coaching deportivo, correctamente.</w:t>
      </w:r>
    </w:p>
    <w:p w14:paraId="3F9E75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Planificar</w:t>
      </w:r>
      <w:r w:rsidRPr="007C43D6">
        <w:rPr>
          <w:rFonts w:ascii="Arial" w:hAnsi="Arial" w:cs="Arial"/>
          <w:sz w:val="24"/>
          <w:szCs w:val="24"/>
        </w:rPr>
        <w:t xml:space="preserve"> una estrategia conducente al manejo del recurso humano, con efectividad.</w:t>
      </w:r>
    </w:p>
    <w:p w14:paraId="3D1CE8E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Proponer</w:t>
      </w:r>
      <w:r w:rsidRPr="007C43D6">
        <w:rPr>
          <w:rFonts w:ascii="Arial" w:hAnsi="Arial" w:cs="Arial"/>
          <w:sz w:val="24"/>
          <w:szCs w:val="24"/>
        </w:rPr>
        <w:t xml:space="preserve"> soluciones para las controversias sociales bajo el contexto del coaching deportivo.</w:t>
      </w:r>
    </w:p>
    <w:p w14:paraId="19205158" w14:textId="0D477B75" w:rsidR="0084225D" w:rsidRDefault="0084225D" w:rsidP="0084225D">
      <w:pPr>
        <w:spacing w:after="0" w:line="240" w:lineRule="auto"/>
        <w:ind w:left="720" w:hanging="720"/>
        <w:rPr>
          <w:rFonts w:ascii="Arial" w:hAnsi="Arial" w:cs="Arial"/>
          <w:sz w:val="24"/>
          <w:szCs w:val="24"/>
        </w:rPr>
      </w:pPr>
    </w:p>
    <w:p w14:paraId="0A57DE65" w14:textId="67FB8694" w:rsidR="007F1DDC" w:rsidRDefault="007F1DDC" w:rsidP="0084225D">
      <w:pPr>
        <w:spacing w:after="0" w:line="240" w:lineRule="auto"/>
        <w:ind w:left="720" w:hanging="720"/>
        <w:rPr>
          <w:rFonts w:ascii="Arial" w:hAnsi="Arial" w:cs="Arial"/>
          <w:sz w:val="24"/>
          <w:szCs w:val="24"/>
        </w:rPr>
      </w:pPr>
    </w:p>
    <w:p w14:paraId="3766DD51" w14:textId="77777777" w:rsidR="007F1DDC" w:rsidRPr="007C43D6" w:rsidRDefault="007F1DDC" w:rsidP="0084225D">
      <w:pPr>
        <w:spacing w:after="0" w:line="240" w:lineRule="auto"/>
        <w:ind w:left="720" w:hanging="720"/>
        <w:rPr>
          <w:rFonts w:ascii="Arial" w:hAnsi="Arial" w:cs="Arial"/>
          <w:sz w:val="24"/>
          <w:szCs w:val="24"/>
        </w:rPr>
      </w:pPr>
    </w:p>
    <w:p w14:paraId="07DD6BD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lastRenderedPageBreak/>
        <w:t>Actitudes:</w:t>
      </w:r>
    </w:p>
    <w:p w14:paraId="548007C0" w14:textId="77777777" w:rsidR="0084225D" w:rsidRPr="007C43D6" w:rsidRDefault="0084225D" w:rsidP="0084225D">
      <w:pPr>
        <w:spacing w:after="0" w:line="240" w:lineRule="auto"/>
        <w:rPr>
          <w:rFonts w:ascii="Arial" w:hAnsi="Arial" w:cs="Arial"/>
          <w:sz w:val="24"/>
          <w:szCs w:val="24"/>
        </w:rPr>
      </w:pPr>
    </w:p>
    <w:p w14:paraId="4EB644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Actuar</w:t>
      </w:r>
      <w:r w:rsidRPr="007C43D6">
        <w:rPr>
          <w:rFonts w:ascii="Arial" w:hAnsi="Arial" w:cs="Arial"/>
          <w:sz w:val="24"/>
          <w:szCs w:val="24"/>
        </w:rPr>
        <w:t xml:space="preserve"> sobre un modelo del coaching deportivo, con dominio.</w:t>
      </w:r>
    </w:p>
    <w:p w14:paraId="4169880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las destrezas perceptuales que definen parte del peritaje necesario en el coaching deportivo, con precisión.</w:t>
      </w:r>
    </w:p>
    <w:p w14:paraId="0894C2D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los procesos de motivación conducentes a los atletas, con seguridad.</w:t>
      </w:r>
    </w:p>
    <w:p w14:paraId="4E02CE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el valor del conocimiento teórico y práctico de la pedagogía para los procesos de coaching, satisfactoriamente.</w:t>
      </w:r>
    </w:p>
    <w:p w14:paraId="5CB13B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Argumentar</w:t>
      </w:r>
      <w:r w:rsidRPr="007C43D6">
        <w:rPr>
          <w:rFonts w:ascii="Arial" w:hAnsi="Arial" w:cs="Arial"/>
          <w:sz w:val="24"/>
          <w:szCs w:val="24"/>
        </w:rPr>
        <w:t xml:space="preserve"> sobre las comparaciones entre los estilos y las estrategias del coaching deportivo, sin equivocarse.</w:t>
      </w:r>
    </w:p>
    <w:p w14:paraId="16542E9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Seguir</w:t>
      </w:r>
      <w:r w:rsidRPr="007C43D6">
        <w:rPr>
          <w:rFonts w:ascii="Arial" w:hAnsi="Arial" w:cs="Arial"/>
          <w:sz w:val="24"/>
          <w:szCs w:val="24"/>
        </w:rPr>
        <w:t xml:space="preserve"> los procesos financieros pertinentes al coaching deportivo, con originalidad.</w:t>
      </w:r>
    </w:p>
    <w:p w14:paraId="368D162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Presentar</w:t>
      </w:r>
      <w:r w:rsidRPr="007C43D6">
        <w:rPr>
          <w:rFonts w:ascii="Arial" w:hAnsi="Arial" w:cs="Arial"/>
          <w:sz w:val="24"/>
          <w:szCs w:val="24"/>
        </w:rPr>
        <w:t xml:space="preserve"> requisiciones de equipo y materiales para práctica común en el coaching deportivo, correctamente.</w:t>
      </w:r>
    </w:p>
    <w:p w14:paraId="5D96A25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posibles irregularidades en el cuidado y mantenimiento de los equipos, materiales/provisiones e instalaciones físicas, sin equivocarse.</w:t>
      </w:r>
    </w:p>
    <w:p w14:paraId="76DEB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Identificar</w:t>
      </w:r>
      <w:r w:rsidRPr="007C43D6">
        <w:rPr>
          <w:rFonts w:ascii="Arial" w:hAnsi="Arial" w:cs="Arial"/>
          <w:sz w:val="24"/>
          <w:szCs w:val="24"/>
        </w:rPr>
        <w:t xml:space="preserve"> las situaciones especiales y las pautas de contratación asociado a la planificación de los itinerarios en el coaching deportivo, eficazmente.</w:t>
      </w:r>
    </w:p>
    <w:p w14:paraId="5A728BF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Defender</w:t>
      </w:r>
      <w:r w:rsidRPr="007C43D6">
        <w:rPr>
          <w:rFonts w:ascii="Arial" w:hAnsi="Arial" w:cs="Arial"/>
          <w:sz w:val="24"/>
          <w:szCs w:val="24"/>
        </w:rPr>
        <w:t xml:space="preserve"> las políticas y procedimientos a seguir para transportación afiliada a los eventos deportivos, sin equivocarse.</w:t>
      </w:r>
    </w:p>
    <w:p w14:paraId="776FB20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la evaluación de las necesidades del programa y del personal en el coaching deportivo, con dominio.</w:t>
      </w:r>
    </w:p>
    <w:p w14:paraId="130DC50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una filosofía orientada al coaching deportivo, efectivamente.</w:t>
      </w:r>
    </w:p>
    <w:p w14:paraId="124D96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Ejecutar</w:t>
      </w:r>
      <w:r w:rsidRPr="007C43D6">
        <w:rPr>
          <w:rFonts w:ascii="Arial" w:hAnsi="Arial" w:cs="Arial"/>
          <w:sz w:val="24"/>
          <w:szCs w:val="24"/>
        </w:rPr>
        <w:t xml:space="preserve"> un comportamiento del coaching deportivo, correctamente.</w:t>
      </w:r>
    </w:p>
    <w:p w14:paraId="4593CCB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la responsabilidad legal y los derechos civiles que atañe al coaching deportivo, con originalidad.</w:t>
      </w:r>
    </w:p>
    <w:p w14:paraId="5220A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Pregonar</w:t>
      </w:r>
      <w:r w:rsidRPr="007C43D6">
        <w:rPr>
          <w:rFonts w:ascii="Arial" w:hAnsi="Arial" w:cs="Arial"/>
          <w:sz w:val="24"/>
          <w:szCs w:val="24"/>
        </w:rPr>
        <w:t xml:space="preserve"> el liderazgo democrático y compartido en el coaching deportivo, con efectividad.</w:t>
      </w:r>
    </w:p>
    <w:p w14:paraId="4B06A9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los beneficios de la mentoría en el coaching deportivo, satisfactoriamente.</w:t>
      </w:r>
    </w:p>
    <w:p w14:paraId="59A201B2" w14:textId="77777777" w:rsidR="0084225D" w:rsidRPr="007C43D6" w:rsidRDefault="0084225D" w:rsidP="0084225D">
      <w:pPr>
        <w:spacing w:after="0" w:line="240" w:lineRule="auto"/>
        <w:rPr>
          <w:rFonts w:ascii="Arial" w:hAnsi="Arial" w:cs="Arial"/>
          <w:sz w:val="24"/>
          <w:szCs w:val="24"/>
        </w:rPr>
      </w:pPr>
    </w:p>
    <w:p w14:paraId="3727F437"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12D0A0B3" w14:textId="77777777" w:rsidR="0084225D" w:rsidRPr="007C43D6" w:rsidRDefault="0084225D" w:rsidP="0084225D">
      <w:pPr>
        <w:spacing w:after="0" w:line="240" w:lineRule="auto"/>
        <w:rPr>
          <w:rFonts w:ascii="Arial" w:hAnsi="Arial" w:cs="Arial"/>
          <w:sz w:val="24"/>
          <w:szCs w:val="24"/>
        </w:rPr>
      </w:pPr>
    </w:p>
    <w:p w14:paraId="68B1A7C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al Coaching y Semántica Asociada</w:t>
      </w:r>
    </w:p>
    <w:p w14:paraId="027E525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Naturaleza y concepto del coaching para deportes</w:t>
      </w:r>
    </w:p>
    <w:p w14:paraId="43298D4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 histórico y evolutivo del coaching deportivo</w:t>
      </w:r>
    </w:p>
    <w:p w14:paraId="2C1E979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Variantes en las perspectivas del coaching deportivo</w:t>
      </w:r>
    </w:p>
    <w:p w14:paraId="2CA9894B"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Dimensiones del coaching deportivo</w:t>
      </w:r>
    </w:p>
    <w:p w14:paraId="7F04C02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Conceptualización del coaching deportivo</w:t>
      </w:r>
    </w:p>
    <w:p w14:paraId="744BD9E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Razones para ser un coach deportivo</w:t>
      </w:r>
    </w:p>
    <w:p w14:paraId="1CF34F0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Denotaciones singulares del coaching deportivo</w:t>
      </w:r>
    </w:p>
    <w:p w14:paraId="3D2ABC5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coach como "orquestador"</w:t>
      </w:r>
    </w:p>
    <w:p w14:paraId="28031B5D" w14:textId="144F60F7"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Tipología que atañe a las funciones del coaching deportivo y los contextos</w:t>
      </w:r>
      <w:r w:rsidR="00615B98">
        <w:rPr>
          <w:rFonts w:ascii="Arial" w:hAnsi="Arial" w:cs="Arial"/>
          <w:sz w:val="24"/>
          <w:szCs w:val="24"/>
        </w:rPr>
        <w:t xml:space="preserve"> </w:t>
      </w:r>
      <w:r w:rsidRPr="007C43D6">
        <w:rPr>
          <w:rFonts w:ascii="Arial" w:hAnsi="Arial" w:cs="Arial"/>
          <w:sz w:val="24"/>
          <w:szCs w:val="24"/>
        </w:rPr>
        <w:t>organizacionales</w:t>
      </w:r>
    </w:p>
    <w:p w14:paraId="1A3D945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Preparación académica, teórica y certificaciones vitales del coach deportivo</w:t>
      </w:r>
    </w:p>
    <w:p w14:paraId="47712B2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lastRenderedPageBreak/>
        <w:t>a.</w:t>
      </w:r>
      <w:r w:rsidRPr="007C43D6">
        <w:rPr>
          <w:rFonts w:ascii="Arial" w:hAnsi="Arial" w:cs="Arial"/>
          <w:sz w:val="24"/>
          <w:szCs w:val="24"/>
        </w:rPr>
        <w:tab/>
        <w:t>Requisitos escolásticos formales</w:t>
      </w:r>
    </w:p>
    <w:p w14:paraId="5B91EEB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Capacitación informal del coach deportivo:</w:t>
      </w:r>
    </w:p>
    <w:p w14:paraId="08805B2C" w14:textId="2D643EFF"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ab/>
      </w:r>
      <w:r w:rsidR="0000731E">
        <w:rPr>
          <w:rFonts w:ascii="Arial" w:hAnsi="Arial" w:cs="Arial"/>
          <w:sz w:val="24"/>
          <w:szCs w:val="24"/>
        </w:rPr>
        <w:t>1)</w:t>
      </w:r>
      <w:r w:rsidRPr="007C43D6">
        <w:rPr>
          <w:rFonts w:ascii="Arial" w:hAnsi="Arial" w:cs="Arial"/>
          <w:sz w:val="24"/>
          <w:szCs w:val="24"/>
        </w:rPr>
        <w:tab/>
        <w:t>La importancia de las comunidades de práctica (</w:t>
      </w:r>
      <w:proofErr w:type="spellStart"/>
      <w:r w:rsidRPr="007C43D6">
        <w:rPr>
          <w:rFonts w:ascii="Arial" w:hAnsi="Arial" w:cs="Arial"/>
          <w:sz w:val="24"/>
          <w:szCs w:val="24"/>
        </w:rPr>
        <w:t>CoP</w:t>
      </w:r>
      <w:proofErr w:type="spellEnd"/>
      <w:r w:rsidRPr="007C43D6">
        <w:rPr>
          <w:rFonts w:ascii="Arial" w:hAnsi="Arial" w:cs="Arial"/>
          <w:sz w:val="24"/>
          <w:szCs w:val="24"/>
        </w:rPr>
        <w:t>)</w:t>
      </w:r>
    </w:p>
    <w:p w14:paraId="3F36554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Certificaciones de coaching</w:t>
      </w:r>
    </w:p>
    <w:p w14:paraId="2272DB7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Requisitos, cualidades/atributos y competencias vitales de un coach deportivo efectivo, eficiente y exitoso</w:t>
      </w:r>
    </w:p>
    <w:p w14:paraId="2B5A2711"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Las funciones, deberes y responsabilidades de coach deportivo</w:t>
      </w:r>
    </w:p>
    <w:p w14:paraId="3C9991EA"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Tendencias científicas en el campo del coaching</w:t>
      </w:r>
    </w:p>
    <w:p w14:paraId="6A7F969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Consideraciones que aluden al contexto en que trabaje el coach:</w:t>
      </w:r>
    </w:p>
    <w:p w14:paraId="3BC053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Factores sociales</w:t>
      </w:r>
    </w:p>
    <w:p w14:paraId="5C57F31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Variables culturales</w:t>
      </w:r>
    </w:p>
    <w:p w14:paraId="3516676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Aspectos psicológicos</w:t>
      </w:r>
    </w:p>
    <w:p w14:paraId="3789489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Otras dimensiones asociadas al entorno de trabajo</w:t>
      </w:r>
    </w:p>
    <w:p w14:paraId="28B2737E"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Proceso del Coaching</w:t>
      </w:r>
    </w:p>
    <w:p w14:paraId="610569C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27B91D84"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Características del coaching como un proceso</w:t>
      </w:r>
    </w:p>
    <w:p w14:paraId="03AE1956"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Las funciones de liderazgo del coach:</w:t>
      </w:r>
    </w:p>
    <w:p w14:paraId="490EBD8D"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coach participante</w:t>
      </w:r>
    </w:p>
    <w:p w14:paraId="558AA4B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El coach evolutivo</w:t>
      </w:r>
    </w:p>
    <w:p w14:paraId="42DEAA52"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El coach para el rendimiento atlético</w:t>
      </w:r>
    </w:p>
    <w:p w14:paraId="7338E67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La importancia del modelaje ante los atletas y otros</w:t>
      </w:r>
    </w:p>
    <w:p w14:paraId="68EDC1B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Estrategias para un Coaching Deportivo Efectivo</w:t>
      </w:r>
    </w:p>
    <w:p w14:paraId="042E422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Bases filosóficas y teóricas</w:t>
      </w:r>
    </w:p>
    <w:p w14:paraId="7DACD1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Procesos de planificación</w:t>
      </w:r>
    </w:p>
    <w:p w14:paraId="69FB391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Operacionalizar la práctica del coaching deportivo</w:t>
      </w:r>
    </w:p>
    <w:p w14:paraId="65C9F7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coach como un educador</w:t>
      </w:r>
    </w:p>
    <w:p w14:paraId="10213D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La toma de decisiones versadas y las representaciones mentales</w:t>
      </w:r>
    </w:p>
    <w:p w14:paraId="6650CD9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 xml:space="preserve">Peritaje en el Coaching Deportivo: </w:t>
      </w:r>
      <w:r w:rsidRPr="007C43D6">
        <w:rPr>
          <w:rFonts w:ascii="Arial" w:hAnsi="Arial" w:cs="Arial"/>
          <w:i/>
          <w:iCs/>
          <w:sz w:val="24"/>
          <w:szCs w:val="24"/>
        </w:rPr>
        <w:t>El Desarrollo de un Coach Experto:</w:t>
      </w:r>
    </w:p>
    <w:p w14:paraId="44EAF6D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050B59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Describiendo peritaje</w:t>
      </w:r>
    </w:p>
    <w:p w14:paraId="1F8148A5" w14:textId="1DA6D00E" w:rsidR="0084225D"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Interpretación del peritaje en el coaching deportivo</w:t>
      </w:r>
    </w:p>
    <w:p w14:paraId="3DCCB1BE" w14:textId="1DEE43A4" w:rsidR="0084225D" w:rsidRPr="007C43D6" w:rsidRDefault="00107058" w:rsidP="003F6CB6">
      <w:pPr>
        <w:spacing w:after="0" w:line="240" w:lineRule="auto"/>
        <w:ind w:left="2160" w:hanging="720"/>
        <w:rPr>
          <w:rFonts w:ascii="Arial" w:hAnsi="Arial" w:cs="Arial"/>
          <w:sz w:val="24"/>
          <w:szCs w:val="24"/>
        </w:rPr>
      </w:pPr>
      <w:r>
        <w:rPr>
          <w:rFonts w:ascii="Arial" w:hAnsi="Arial" w:cs="Arial"/>
          <w:sz w:val="24"/>
          <w:szCs w:val="24"/>
        </w:rPr>
        <w:t>4</w:t>
      </w:r>
      <w:r w:rsidRPr="007C43D6">
        <w:rPr>
          <w:rFonts w:ascii="Arial" w:hAnsi="Arial" w:cs="Arial"/>
          <w:sz w:val="24"/>
          <w:szCs w:val="24"/>
        </w:rPr>
        <w:t>.</w:t>
      </w:r>
      <w:r w:rsidRPr="007C43D6">
        <w:rPr>
          <w:rFonts w:ascii="Arial" w:hAnsi="Arial" w:cs="Arial"/>
          <w:sz w:val="24"/>
          <w:szCs w:val="24"/>
        </w:rPr>
        <w:tab/>
      </w:r>
      <w:r w:rsidRPr="00107058">
        <w:rPr>
          <w:rFonts w:ascii="Arial" w:hAnsi="Arial" w:cs="Arial"/>
          <w:sz w:val="24"/>
          <w:szCs w:val="24"/>
        </w:rPr>
        <w:t>La experiencia como el inicio en el desarrollo del coach deportivo experto</w:t>
      </w:r>
    </w:p>
    <w:p w14:paraId="70CB8AA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Conocimientos medulares para el coach deportivo experto:</w:t>
      </w:r>
    </w:p>
    <w:p w14:paraId="4B93378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Fuentes de conocimiento</w:t>
      </w:r>
    </w:p>
    <w:p w14:paraId="69C72B6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Tipos de conocimiento</w:t>
      </w:r>
    </w:p>
    <w:p w14:paraId="18D9396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un conocimiento estratégico</w:t>
      </w:r>
    </w:p>
    <w:p w14:paraId="607C11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Destrezas de coach deportivo experto:</w:t>
      </w:r>
    </w:p>
    <w:p w14:paraId="12BB9A4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w:t>
      </w:r>
    </w:p>
    <w:p w14:paraId="421AA07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Predicción de resultados</w:t>
      </w:r>
    </w:p>
    <w:p w14:paraId="128B97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La toma de decisiones intuitivas</w:t>
      </w:r>
    </w:p>
    <w:p w14:paraId="10347DC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Comunicación</w:t>
      </w:r>
    </w:p>
    <w:p w14:paraId="48CA3DF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Comportamiento automático del coaching deportivo</w:t>
      </w:r>
    </w:p>
    <w:p w14:paraId="11B8248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f.</w:t>
      </w:r>
      <w:r w:rsidRPr="007C43D6">
        <w:rPr>
          <w:rFonts w:ascii="Arial" w:hAnsi="Arial" w:cs="Arial"/>
          <w:sz w:val="24"/>
          <w:szCs w:val="24"/>
        </w:rPr>
        <w:tab/>
        <w:t>Lo atípico recibe atención</w:t>
      </w:r>
    </w:p>
    <w:p w14:paraId="605EACF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g.</w:t>
      </w:r>
      <w:r w:rsidRPr="007C43D6">
        <w:rPr>
          <w:rFonts w:ascii="Arial" w:hAnsi="Arial" w:cs="Arial"/>
          <w:sz w:val="24"/>
          <w:szCs w:val="24"/>
        </w:rPr>
        <w:tab/>
        <w:t>Solución de problema</w:t>
      </w:r>
    </w:p>
    <w:p w14:paraId="2B1EF3C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r>
      <w:proofErr w:type="gramStart"/>
      <w:r w:rsidRPr="007C43D6">
        <w:rPr>
          <w:rFonts w:ascii="Arial" w:hAnsi="Arial" w:cs="Arial"/>
          <w:sz w:val="24"/>
          <w:szCs w:val="24"/>
        </w:rPr>
        <w:t>Auto-Monitoreo</w:t>
      </w:r>
      <w:proofErr w:type="gramEnd"/>
    </w:p>
    <w:p w14:paraId="5D7ABD8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r>
      <w:r w:rsidRPr="007C43D6">
        <w:rPr>
          <w:rFonts w:ascii="Arial" w:hAnsi="Arial" w:cs="Arial"/>
          <w:sz w:val="24"/>
          <w:szCs w:val="24"/>
        </w:rPr>
        <w:tab/>
        <w:t>i.</w:t>
      </w:r>
      <w:r w:rsidRPr="007C43D6">
        <w:rPr>
          <w:rFonts w:ascii="Arial" w:hAnsi="Arial" w:cs="Arial"/>
          <w:sz w:val="24"/>
          <w:szCs w:val="24"/>
        </w:rPr>
        <w:tab/>
        <w:t>Destrezas perceptuales</w:t>
      </w:r>
    </w:p>
    <w:p w14:paraId="48C6ED7E"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Modelos a seguir en el coaching para deportes</w:t>
      </w:r>
    </w:p>
    <w:p w14:paraId="1291CCC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E688A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Discusiones sobre lo que implica un modelo</w:t>
      </w:r>
    </w:p>
    <w:p w14:paraId="0B8DF6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Problemas en el desarrollo de un modelo</w:t>
      </w:r>
    </w:p>
    <w:p w14:paraId="603B256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proceso a seguir para evaluar un modelo previo o actual</w:t>
      </w:r>
    </w:p>
    <w:p w14:paraId="5815B8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Aplicación, limitaciones e implementación de los modelos</w:t>
      </w:r>
    </w:p>
    <w:p w14:paraId="5445A5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Motivación de los Atletas</w:t>
      </w:r>
    </w:p>
    <w:p w14:paraId="0EDE8B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Métodos psicométricos y perceptuales para descubrir la motivación personal</w:t>
      </w:r>
    </w:p>
    <w:p w14:paraId="0A9524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Incentivos motivacionales</w:t>
      </w:r>
    </w:p>
    <w:p w14:paraId="16A0B265"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Técnicas de motivación en el coaching deportivo</w:t>
      </w:r>
    </w:p>
    <w:p w14:paraId="2DE87F6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La preparación mental</w:t>
      </w:r>
    </w:p>
    <w:p w14:paraId="4B6D04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G.</w:t>
      </w:r>
      <w:r w:rsidRPr="007C43D6">
        <w:rPr>
          <w:rFonts w:ascii="Arial" w:hAnsi="Arial" w:cs="Arial"/>
          <w:sz w:val="24"/>
          <w:szCs w:val="24"/>
        </w:rPr>
        <w:tab/>
        <w:t>Perspectivas Didácticas del Coach Deportivo</w:t>
      </w:r>
    </w:p>
    <w:p w14:paraId="3055CABB"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valor del conocimiento teórico y práctico de la pedagogía para los</w:t>
      </w:r>
      <w:r w:rsidRPr="007C43D6">
        <w:rPr>
          <w:rFonts w:ascii="Arial" w:hAnsi="Arial" w:cs="Arial"/>
          <w:sz w:val="24"/>
          <w:szCs w:val="24"/>
        </w:rPr>
        <w:tab/>
        <w:t>procesos del coaching</w:t>
      </w:r>
    </w:p>
    <w:p w14:paraId="664F3269"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 xml:space="preserve">2. </w:t>
      </w:r>
      <w:r w:rsidRPr="007C43D6">
        <w:rPr>
          <w:rFonts w:ascii="Arial" w:hAnsi="Arial" w:cs="Arial"/>
          <w:sz w:val="24"/>
          <w:szCs w:val="24"/>
        </w:rPr>
        <w:tab/>
        <w:t>El concepto de la socio-pedagogía para el coaching deportivo</w:t>
      </w:r>
    </w:p>
    <w:p w14:paraId="074DD51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ambiente del aprendizaje</w:t>
      </w:r>
    </w:p>
    <w:p w14:paraId="4FF593C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Teorías de aprendizaje</w:t>
      </w:r>
    </w:p>
    <w:p w14:paraId="1B31FAE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Ambientes de aprendizaje</w:t>
      </w:r>
    </w:p>
    <w:p w14:paraId="677334B3"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Enfoques instructivos del coaching deportivo</w:t>
      </w:r>
    </w:p>
    <w:p w14:paraId="49B9AD7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Tecnología, los procesos de enseñanza-aprendizaje y el coaching</w:t>
      </w:r>
    </w:p>
    <w:p w14:paraId="734174E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deportivo</w:t>
      </w:r>
    </w:p>
    <w:p w14:paraId="7AD42D77" w14:textId="2F8C88FE" w:rsidR="0084225D" w:rsidRDefault="0084225D" w:rsidP="00D33CC8">
      <w:pPr>
        <w:spacing w:after="0" w:line="240" w:lineRule="auto"/>
        <w:ind w:left="1440" w:hanging="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Naturaleza y concepto del aprendizaje motor</w:t>
      </w:r>
    </w:p>
    <w:p w14:paraId="274BF072" w14:textId="77777777" w:rsidR="00AD6E96" w:rsidRDefault="00015221" w:rsidP="00015221">
      <w:pPr>
        <w:spacing w:after="0" w:line="240" w:lineRule="auto"/>
        <w:ind w:left="1440" w:hanging="720"/>
        <w:rPr>
          <w:rFonts w:ascii="Arial" w:hAnsi="Arial" w:cs="Arial"/>
          <w:sz w:val="24"/>
          <w:szCs w:val="24"/>
        </w:rPr>
      </w:pPr>
      <w:r w:rsidRPr="007C43D6">
        <w:rPr>
          <w:rFonts w:ascii="Arial" w:hAnsi="Arial" w:cs="Arial"/>
          <w:sz w:val="24"/>
          <w:szCs w:val="24"/>
        </w:rPr>
        <w:tab/>
      </w:r>
      <w:r w:rsidR="00D33CC8">
        <w:rPr>
          <w:rFonts w:ascii="Arial" w:hAnsi="Arial" w:cs="Arial"/>
          <w:sz w:val="24"/>
          <w:szCs w:val="24"/>
        </w:rPr>
        <w:t>9</w:t>
      </w:r>
      <w:r w:rsidRPr="007C43D6">
        <w:rPr>
          <w:rFonts w:ascii="Arial" w:hAnsi="Arial" w:cs="Arial"/>
          <w:sz w:val="24"/>
          <w:szCs w:val="24"/>
        </w:rPr>
        <w:t>.</w:t>
      </w:r>
      <w:r w:rsidRPr="007C43D6">
        <w:rPr>
          <w:rFonts w:ascii="Arial" w:hAnsi="Arial" w:cs="Arial"/>
          <w:sz w:val="24"/>
          <w:szCs w:val="24"/>
        </w:rPr>
        <w:tab/>
      </w:r>
      <w:r w:rsidRPr="00015221">
        <w:rPr>
          <w:rFonts w:ascii="Arial" w:hAnsi="Arial" w:cs="Arial"/>
          <w:sz w:val="24"/>
          <w:szCs w:val="24"/>
        </w:rPr>
        <w:t>Comparaciones entre los estilos y las estrategias del coaching</w:t>
      </w:r>
    </w:p>
    <w:p w14:paraId="55CABFDB" w14:textId="275417C3" w:rsidR="00015221" w:rsidRPr="007C43D6" w:rsidRDefault="00015221" w:rsidP="00AD6E96">
      <w:pPr>
        <w:spacing w:after="0" w:line="240" w:lineRule="auto"/>
        <w:ind w:left="1440" w:firstLine="720"/>
        <w:rPr>
          <w:rFonts w:ascii="Arial" w:hAnsi="Arial" w:cs="Arial"/>
          <w:sz w:val="24"/>
          <w:szCs w:val="24"/>
        </w:rPr>
      </w:pPr>
      <w:r w:rsidRPr="00015221">
        <w:rPr>
          <w:rFonts w:ascii="Arial" w:hAnsi="Arial" w:cs="Arial"/>
          <w:sz w:val="24"/>
          <w:szCs w:val="24"/>
        </w:rPr>
        <w:t>deportivo</w:t>
      </w:r>
    </w:p>
    <w:p w14:paraId="523EFF08" w14:textId="77777777" w:rsidR="00015221" w:rsidRPr="007C43D6" w:rsidRDefault="00015221" w:rsidP="00615B98">
      <w:pPr>
        <w:spacing w:after="0" w:line="240" w:lineRule="auto"/>
        <w:ind w:left="2880" w:hanging="1440"/>
        <w:rPr>
          <w:rFonts w:ascii="Arial" w:hAnsi="Arial" w:cs="Arial"/>
          <w:sz w:val="24"/>
          <w:szCs w:val="24"/>
        </w:rPr>
      </w:pPr>
    </w:p>
    <w:p w14:paraId="38E124C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H.</w:t>
      </w:r>
      <w:r w:rsidRPr="007C43D6">
        <w:rPr>
          <w:rFonts w:ascii="Arial" w:hAnsi="Arial" w:cs="Arial"/>
          <w:sz w:val="24"/>
          <w:szCs w:val="24"/>
        </w:rPr>
        <w:tab/>
        <w:t>Aspectos Gerenciales del Coaching Deportivo</w:t>
      </w:r>
    </w:p>
    <w:p w14:paraId="304C5AD5"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La administración fiscal:</w:t>
      </w:r>
    </w:p>
    <w:p w14:paraId="7C4558D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Vertientes financieras</w:t>
      </w:r>
    </w:p>
    <w:p w14:paraId="0B6F456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manejo del presupuesto</w:t>
      </w:r>
    </w:p>
    <w:p w14:paraId="46C5FA33"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Procedimientos y políticas a seguir para la compra de materiales y equipos</w:t>
      </w:r>
    </w:p>
    <w:p w14:paraId="341C4D7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Justificaciones para las compras</w:t>
      </w:r>
    </w:p>
    <w:p w14:paraId="3CD3DCD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Selección de equipos y uniformes</w:t>
      </w:r>
    </w:p>
    <w:p w14:paraId="26CCEAF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Ciclo para el manejo de equipos</w:t>
      </w:r>
    </w:p>
    <w:p w14:paraId="1E5E0588"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Guías para las compras</w:t>
      </w:r>
    </w:p>
    <w:p w14:paraId="1806EE0D"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Equipo, instalaciones físicas y provisiones:</w:t>
      </w:r>
    </w:p>
    <w:p w14:paraId="5CE732A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Recibiendo, controlando y emitiendo las requisiciones de los equipos</w:t>
      </w:r>
    </w:p>
    <w:p w14:paraId="2C8FFB67"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para el cuidado y mantenimiento de los equipo y materiales.</w:t>
      </w:r>
    </w:p>
    <w:p w14:paraId="2AAC6F1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Planificación de los itinerarios</w:t>
      </w:r>
    </w:p>
    <w:p w14:paraId="342F9D6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Planificando el itinerario</w:t>
      </w:r>
    </w:p>
    <w:p w14:paraId="21B73C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Reglas para la planificación del itinerario</w:t>
      </w:r>
    </w:p>
    <w:p w14:paraId="0D86EC2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Situaciones especiales</w:t>
      </w:r>
    </w:p>
    <w:p w14:paraId="0C1E679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Pautas de contratación</w:t>
      </w:r>
    </w:p>
    <w:p w14:paraId="0577DF8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El proceso de planificación en el coaching deportivo</w:t>
      </w:r>
    </w:p>
    <w:p w14:paraId="62C6D3D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Planificación de una sesión de coaching</w:t>
      </w:r>
    </w:p>
    <w:p w14:paraId="00BA003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Importancia de la planificación</w:t>
      </w:r>
    </w:p>
    <w:p w14:paraId="7AA6929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Construcción de los planes para la sesión</w:t>
      </w:r>
    </w:p>
    <w:p w14:paraId="6352CAE7"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Planificar, liderar y reflexionar</w:t>
      </w:r>
    </w:p>
    <w:p w14:paraId="7A3EE4B1"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Evaluación</w:t>
      </w:r>
    </w:p>
    <w:p w14:paraId="59D8664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Construcción y uso de bloques de planificadores</w:t>
      </w:r>
    </w:p>
    <w:p w14:paraId="5DD8243B"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 reflexiva</w:t>
      </w:r>
    </w:p>
    <w:p w14:paraId="47F2C9F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de una temporada:</w:t>
      </w:r>
    </w:p>
    <w:p w14:paraId="483BF7F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propósito de un plan para la temporada</w:t>
      </w:r>
    </w:p>
    <w:p w14:paraId="3FA42DF2"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Contenido de un plan para la temporada</w:t>
      </w:r>
    </w:p>
    <w:p w14:paraId="188382BF"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Periodización</w:t>
      </w:r>
    </w:p>
    <w:p w14:paraId="083B8719"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Individualización</w:t>
      </w:r>
    </w:p>
    <w:p w14:paraId="6EBA75EA" w14:textId="77777777" w:rsidR="0084225D" w:rsidRPr="007C43D6" w:rsidRDefault="0084225D" w:rsidP="0084225D">
      <w:pPr>
        <w:spacing w:after="0" w:line="240" w:lineRule="auto"/>
        <w:ind w:left="360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Forma óptima y reducción progresiva de las cargas</w:t>
      </w:r>
    </w:p>
    <w:p w14:paraId="024A75D1" w14:textId="77777777" w:rsidR="0084225D" w:rsidRPr="007C43D6" w:rsidRDefault="0084225D" w:rsidP="0084225D">
      <w:pPr>
        <w:spacing w:after="0" w:line="240" w:lineRule="auto"/>
        <w:ind w:left="3600"/>
        <w:rPr>
          <w:rFonts w:ascii="Arial" w:hAnsi="Arial" w:cs="Arial"/>
          <w:sz w:val="24"/>
          <w:szCs w:val="24"/>
        </w:rPr>
      </w:pPr>
      <w:r w:rsidRPr="007C43D6">
        <w:rPr>
          <w:rFonts w:ascii="Arial" w:hAnsi="Arial" w:cs="Arial"/>
          <w:sz w:val="24"/>
          <w:szCs w:val="24"/>
        </w:rPr>
        <w:t>de entrenamiento</w:t>
      </w:r>
    </w:p>
    <w:p w14:paraId="7D9684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Gestión de los eventos deportivos</w:t>
      </w:r>
    </w:p>
    <w:p w14:paraId="125E72B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Antes de la temporada</w:t>
      </w:r>
    </w:p>
    <w:p w14:paraId="4C63A0E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Antes del periodo competitivo</w:t>
      </w:r>
    </w:p>
    <w:p w14:paraId="251FE61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Los eventos deportivos</w:t>
      </w:r>
    </w:p>
    <w:p w14:paraId="53CB51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Luego de los eventos deportivos</w:t>
      </w:r>
    </w:p>
    <w:p w14:paraId="3A0D336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Transportación</w:t>
      </w:r>
    </w:p>
    <w:p w14:paraId="277AF1A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Vehículos</w:t>
      </w:r>
    </w:p>
    <w:p w14:paraId="3294923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Políticas y procedimientos</w:t>
      </w:r>
    </w:p>
    <w:p w14:paraId="08B9407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7.</w:t>
      </w:r>
      <w:r w:rsidRPr="007C43D6">
        <w:rPr>
          <w:rFonts w:ascii="Arial" w:hAnsi="Arial" w:cs="Arial"/>
          <w:sz w:val="24"/>
          <w:szCs w:val="24"/>
        </w:rPr>
        <w:tab/>
        <w:t>Manejo del recurso humano</w:t>
      </w:r>
    </w:p>
    <w:p w14:paraId="45E9C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 en consideración con el personal</w:t>
      </w:r>
    </w:p>
    <w:p w14:paraId="3542EDA5" w14:textId="64CFC55A"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Evaluando las necesidades del programa y del personal</w:t>
      </w:r>
    </w:p>
    <w:p w14:paraId="63A392C7" w14:textId="11D2F686"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Identificando las necesidades de las esperadas cualidades</w:t>
      </w:r>
    </w:p>
    <w:p w14:paraId="1542D3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La selección de los asistentes para el coach deportivo</w:t>
      </w:r>
    </w:p>
    <w:p w14:paraId="3FAD55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Función del coach deportivo asistente</w:t>
      </w:r>
    </w:p>
    <w:p w14:paraId="77C3252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Personal de apoyo</w:t>
      </w:r>
    </w:p>
    <w:p w14:paraId="1474E8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Dirigentes</w:t>
      </w:r>
    </w:p>
    <w:p w14:paraId="641919A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Entrenadores</w:t>
      </w:r>
    </w:p>
    <w:p w14:paraId="31F8F22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Personal médico</w:t>
      </w:r>
    </w:p>
    <w:p w14:paraId="366FAD7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Personal de mantenimiento</w:t>
      </w:r>
    </w:p>
    <w:p w14:paraId="755FB25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Personal clerical</w:t>
      </w:r>
    </w:p>
    <w:p w14:paraId="734A49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Grupos de apoyo</w:t>
      </w:r>
    </w:p>
    <w:p w14:paraId="03ED5B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Grupos escolares</w:t>
      </w:r>
    </w:p>
    <w:p w14:paraId="43E80B1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Clubes de refuerzo</w:t>
      </w:r>
    </w:p>
    <w:p w14:paraId="37FF15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Otros grupos de apoyo</w:t>
      </w:r>
    </w:p>
    <w:p w14:paraId="4FDA52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Clubes de familiares</w:t>
      </w:r>
    </w:p>
    <w:p w14:paraId="0594407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Clubes patrióticos</w:t>
      </w:r>
    </w:p>
    <w:p w14:paraId="237A16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grupos comunitarios</w:t>
      </w:r>
    </w:p>
    <w:p w14:paraId="1DAC13F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Iglesias</w:t>
      </w:r>
    </w:p>
    <w:p w14:paraId="6D86A32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Gobierno</w:t>
      </w:r>
    </w:p>
    <w:p w14:paraId="612DE063"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Relaciones públicas</w:t>
      </w:r>
    </w:p>
    <w:p w14:paraId="38063246"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Medios de publicidad/noticias:</w:t>
      </w:r>
    </w:p>
    <w:p w14:paraId="60C36804"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w:t>
      </w:r>
    </w:p>
    <w:p w14:paraId="437A5152"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Relaciones</w:t>
      </w:r>
    </w:p>
    <w:p w14:paraId="468E97E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Procedimientos</w:t>
      </w:r>
    </w:p>
    <w:p w14:paraId="6766159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Los Métodos del Coaching Deportivo</w:t>
      </w:r>
    </w:p>
    <w:p w14:paraId="525817A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Tipos de enfoques pedagógicos</w:t>
      </w:r>
    </w:p>
    <w:p w14:paraId="18913A6A"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 importancia de la comunicación y la relación significativa y auténtica con los atletas</w:t>
      </w:r>
    </w:p>
    <w:p w14:paraId="167AC3E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J.</w:t>
      </w:r>
      <w:r w:rsidRPr="007C43D6">
        <w:rPr>
          <w:rFonts w:ascii="Arial" w:hAnsi="Arial" w:cs="Arial"/>
          <w:sz w:val="24"/>
          <w:szCs w:val="24"/>
        </w:rPr>
        <w:tab/>
        <w:t>El Contexto Social de Coaching Deportivo</w:t>
      </w:r>
    </w:p>
    <w:p w14:paraId="7EBB6FFA"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7C3C6F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coaching como un proceso social y la aplicación del pensamiento sociológico</w:t>
      </w:r>
    </w:p>
    <w:p w14:paraId="2CB43F4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El coaching deportivo y la teoría social</w:t>
      </w:r>
    </w:p>
    <w:p w14:paraId="19ED63E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Controversias sociales</w:t>
      </w:r>
    </w:p>
    <w:p w14:paraId="431DB90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K.</w:t>
      </w:r>
      <w:r w:rsidRPr="007C43D6">
        <w:rPr>
          <w:rFonts w:ascii="Arial" w:hAnsi="Arial" w:cs="Arial"/>
          <w:sz w:val="24"/>
          <w:szCs w:val="24"/>
        </w:rPr>
        <w:tab/>
        <w:t>El Comportamiento del Coaching Deportivo</w:t>
      </w:r>
    </w:p>
    <w:p w14:paraId="665133C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543BAC5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El estudio que atañe al comportamiento del coaching deportivo</w:t>
      </w:r>
    </w:p>
    <w:p w14:paraId="104F39A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w:t>
      </w:r>
    </w:p>
    <w:p w14:paraId="4A64AB44" w14:textId="65482A93"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Razones para los comportamientos claves y comunes entre los </w:t>
      </w:r>
      <w:proofErr w:type="spellStart"/>
      <w:r w:rsidRPr="007C43D6">
        <w:rPr>
          <w:rFonts w:ascii="Arial" w:hAnsi="Arial" w:cs="Arial"/>
          <w:sz w:val="24"/>
          <w:szCs w:val="24"/>
        </w:rPr>
        <w:t>coaches</w:t>
      </w:r>
      <w:proofErr w:type="spellEnd"/>
    </w:p>
    <w:p w14:paraId="130B2E7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Influencia del contexto</w:t>
      </w:r>
    </w:p>
    <w:p w14:paraId="2B2016CC" w14:textId="1729F8F7" w:rsidR="0084225D" w:rsidRDefault="0084225D" w:rsidP="00B3777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La influencia de las expectativas del coaching deportivo</w:t>
      </w:r>
    </w:p>
    <w:p w14:paraId="75CAC5B6" w14:textId="15F420CB" w:rsidR="00B37771" w:rsidRPr="007C43D6" w:rsidRDefault="00B37771" w:rsidP="00B37771">
      <w:pPr>
        <w:spacing w:after="0" w:line="240" w:lineRule="auto"/>
        <w:ind w:left="2880" w:hanging="720"/>
        <w:rPr>
          <w:rFonts w:ascii="Arial" w:hAnsi="Arial" w:cs="Arial"/>
          <w:sz w:val="24"/>
          <w:szCs w:val="24"/>
        </w:rPr>
      </w:pPr>
      <w:r>
        <w:rPr>
          <w:rFonts w:ascii="Arial" w:hAnsi="Arial" w:cs="Arial"/>
          <w:sz w:val="24"/>
          <w:szCs w:val="24"/>
        </w:rPr>
        <w:t>c</w:t>
      </w:r>
      <w:r w:rsidRPr="007C43D6">
        <w:rPr>
          <w:rFonts w:ascii="Arial" w:hAnsi="Arial" w:cs="Arial"/>
          <w:sz w:val="24"/>
          <w:szCs w:val="24"/>
        </w:rPr>
        <w:t>.</w:t>
      </w:r>
      <w:r w:rsidRPr="007C43D6">
        <w:rPr>
          <w:rFonts w:ascii="Arial" w:hAnsi="Arial" w:cs="Arial"/>
          <w:sz w:val="24"/>
          <w:szCs w:val="24"/>
        </w:rPr>
        <w:tab/>
      </w:r>
      <w:r w:rsidRPr="00B37771">
        <w:rPr>
          <w:rFonts w:ascii="Arial" w:hAnsi="Arial" w:cs="Arial"/>
          <w:sz w:val="24"/>
          <w:szCs w:val="24"/>
        </w:rPr>
        <w:t>La importancia de conocer el atleta y la intrahistoria del coach</w:t>
      </w:r>
    </w:p>
    <w:p w14:paraId="091750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Formas del comportamiento orientado al coaching deportivo</w:t>
      </w:r>
    </w:p>
    <w:p w14:paraId="5E7FAC8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pensamiento filosófico</w:t>
      </w:r>
    </w:p>
    <w:p w14:paraId="630ABE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La Filosofía del Coaching Deportivo</w:t>
      </w:r>
    </w:p>
    <w:p w14:paraId="2E3B910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Los supuestos filosóficos del coaching deportivo</w:t>
      </w:r>
    </w:p>
    <w:p w14:paraId="3E370FB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Terminología fundamental</w:t>
      </w:r>
    </w:p>
    <w:p w14:paraId="61636B7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Creencias, valores y principios</w:t>
      </w:r>
    </w:p>
    <w:p w14:paraId="3E1FDCE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Investigación actual sobre la filosofía del coaching deportivo</w:t>
      </w:r>
    </w:p>
    <w:p w14:paraId="676B3840"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Retórica del coaching</w:t>
      </w:r>
    </w:p>
    <w:p w14:paraId="1759EC6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Ideología</w:t>
      </w:r>
    </w:p>
    <w:p w14:paraId="6FCE2C1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Tratado</w:t>
      </w:r>
    </w:p>
    <w:p w14:paraId="537F3D6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La función de las actividades filosóficas de inquirir</w:t>
      </w:r>
    </w:p>
    <w:p w14:paraId="5364B08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El desarrollo de una filosofía para el coaching deportivo</w:t>
      </w:r>
    </w:p>
    <w:p w14:paraId="58D5FA4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 xml:space="preserve">Los </w:t>
      </w:r>
      <w:proofErr w:type="spellStart"/>
      <w:r w:rsidRPr="007C43D6">
        <w:rPr>
          <w:rFonts w:ascii="Arial" w:hAnsi="Arial" w:cs="Arial"/>
          <w:sz w:val="24"/>
          <w:szCs w:val="24"/>
        </w:rPr>
        <w:t>coaches</w:t>
      </w:r>
      <w:proofErr w:type="spellEnd"/>
      <w:r w:rsidRPr="007C43D6">
        <w:rPr>
          <w:rFonts w:ascii="Arial" w:hAnsi="Arial" w:cs="Arial"/>
          <w:sz w:val="24"/>
          <w:szCs w:val="24"/>
        </w:rPr>
        <w:t xml:space="preserve"> filosóficos</w:t>
      </w:r>
    </w:p>
    <w:p w14:paraId="23EF1C3C"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Tiempo y experiencia necesaria para el desarrollo</w:t>
      </w:r>
    </w:p>
    <w:p w14:paraId="271AE43E"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 xml:space="preserve"> </w:t>
      </w:r>
      <w:r w:rsidRPr="007C43D6">
        <w:rPr>
          <w:rFonts w:ascii="Arial" w:hAnsi="Arial" w:cs="Arial"/>
          <w:sz w:val="24"/>
          <w:szCs w:val="24"/>
        </w:rPr>
        <w:tab/>
      </w:r>
      <w:r w:rsidRPr="007C43D6">
        <w:rPr>
          <w:rFonts w:ascii="Arial" w:hAnsi="Arial" w:cs="Arial"/>
          <w:sz w:val="24"/>
          <w:szCs w:val="24"/>
        </w:rPr>
        <w:tab/>
        <w:t>de una filosofía en el coaching deportivo</w:t>
      </w:r>
    </w:p>
    <w:p w14:paraId="4DB2EC13"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Las influencias del trasfondo y la educación</w:t>
      </w:r>
    </w:p>
    <w:p w14:paraId="64176EAA"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r>
      <w:proofErr w:type="spellStart"/>
      <w:proofErr w:type="gramStart"/>
      <w:r w:rsidRPr="007C43D6">
        <w:rPr>
          <w:rFonts w:ascii="Arial" w:hAnsi="Arial" w:cs="Arial"/>
          <w:sz w:val="24"/>
          <w:szCs w:val="24"/>
        </w:rPr>
        <w:t>Auto-consciencia</w:t>
      </w:r>
      <w:proofErr w:type="spellEnd"/>
      <w:proofErr w:type="gramEnd"/>
    </w:p>
    <w:p w14:paraId="71FD60D2" w14:textId="77A7301F"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La filosofía del coach deportivo versus el comportamiento del coaching</w:t>
      </w:r>
    </w:p>
    <w:p w14:paraId="5D1A89E7" w14:textId="77777777" w:rsidR="007E3818" w:rsidRDefault="007E3818" w:rsidP="0084225D">
      <w:pPr>
        <w:spacing w:after="0" w:line="240" w:lineRule="auto"/>
        <w:ind w:left="1440" w:hanging="720"/>
        <w:rPr>
          <w:rFonts w:ascii="Arial" w:hAnsi="Arial" w:cs="Arial"/>
          <w:sz w:val="24"/>
          <w:szCs w:val="24"/>
        </w:rPr>
      </w:pPr>
    </w:p>
    <w:p w14:paraId="20785C2A" w14:textId="22CE3D83"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lastRenderedPageBreak/>
        <w:t>M.</w:t>
      </w:r>
      <w:r w:rsidRPr="007C43D6">
        <w:rPr>
          <w:rFonts w:ascii="Arial" w:hAnsi="Arial" w:cs="Arial"/>
          <w:sz w:val="24"/>
          <w:szCs w:val="24"/>
        </w:rPr>
        <w:tab/>
        <w:t>Principios Éticos en el Proceso del Coaching</w:t>
      </w:r>
    </w:p>
    <w:p w14:paraId="4474851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Conceptos conexos a la ética</w:t>
      </w:r>
    </w:p>
    <w:p w14:paraId="4523527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necesidad para la ética</w:t>
      </w:r>
    </w:p>
    <w:p w14:paraId="771EBFF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 influencia social sobre la ética coligada al coaching deportivo</w:t>
      </w:r>
    </w:p>
    <w:p w14:paraId="71B878A5"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Características influenciadas por los estándares éticos</w:t>
      </w:r>
    </w:p>
    <w:p w14:paraId="4CF9381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Códigos profesionales de la ética</w:t>
      </w:r>
    </w:p>
    <w:p w14:paraId="0FE8D43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Prácticas poco éticas</w:t>
      </w:r>
    </w:p>
    <w:p w14:paraId="72214AD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La Dimensión Legal del Coaching Deportivo</w:t>
      </w:r>
    </w:p>
    <w:p w14:paraId="024121A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Terminología</w:t>
      </w:r>
    </w:p>
    <w:p w14:paraId="17B4CDC6"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Responsabilidad legal</w:t>
      </w:r>
    </w:p>
    <w:p w14:paraId="0E46F11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Responsabilidad del producto</w:t>
      </w:r>
    </w:p>
    <w:p w14:paraId="529AABE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Derechos civiles</w:t>
      </w:r>
    </w:p>
    <w:p w14:paraId="12C1CCD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El Coach como un Líder y Mentor</w:t>
      </w:r>
    </w:p>
    <w:p w14:paraId="2FDCC4C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4375CA4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El liderazgo democrático en el coaching deportivo</w:t>
      </w:r>
    </w:p>
    <w:p w14:paraId="18DCEFC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liderazgo compartido en el coaching deportivo</w:t>
      </w:r>
    </w:p>
    <w:p w14:paraId="6EE7D97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Concepto</w:t>
      </w:r>
    </w:p>
    <w:p w14:paraId="4F8FB10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Limitaciones</w:t>
      </w:r>
    </w:p>
    <w:p w14:paraId="568850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Perspectivas de la literatura científica</w:t>
      </w:r>
    </w:p>
    <w:p w14:paraId="468D1BCD"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El Coach como Mentor</w:t>
      </w:r>
    </w:p>
    <w:p w14:paraId="2E705E7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Importancia del proceso de mentoría</w:t>
      </w:r>
    </w:p>
    <w:p w14:paraId="27E4D0A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Beneficios de la mentoría</w:t>
      </w:r>
    </w:p>
    <w:p w14:paraId="10254C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Para el coach</w:t>
      </w:r>
    </w:p>
    <w:p w14:paraId="0201BA7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Para el mentor</w:t>
      </w:r>
    </w:p>
    <w:p w14:paraId="175AF8F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Para la organización</w:t>
      </w:r>
    </w:p>
    <w:p w14:paraId="180EDD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Pasos claves para el proceso de mentoría</w:t>
      </w:r>
    </w:p>
    <w:p w14:paraId="0D591A32" w14:textId="77777777" w:rsidR="0084225D" w:rsidRPr="007C43D6" w:rsidRDefault="0084225D" w:rsidP="0084225D">
      <w:pPr>
        <w:spacing w:after="0" w:line="240" w:lineRule="auto"/>
        <w:ind w:left="720" w:hanging="720"/>
        <w:rPr>
          <w:rFonts w:ascii="Arial" w:hAnsi="Arial" w:cs="Arial"/>
          <w:sz w:val="24"/>
          <w:szCs w:val="24"/>
        </w:rPr>
      </w:pPr>
    </w:p>
    <w:p w14:paraId="2E4EA63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1A4A57DB" w14:textId="77777777" w:rsidR="0084225D" w:rsidRPr="007C43D6" w:rsidRDefault="0084225D" w:rsidP="0084225D">
      <w:pPr>
        <w:spacing w:after="0" w:line="240" w:lineRule="auto"/>
        <w:rPr>
          <w:rFonts w:ascii="Arial" w:hAnsi="Arial" w:cs="Arial"/>
          <w:sz w:val="24"/>
          <w:szCs w:val="24"/>
        </w:rPr>
      </w:pPr>
    </w:p>
    <w:p w14:paraId="31192CE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2DDD34B3" w14:textId="77777777" w:rsidR="0084225D" w:rsidRPr="007C43D6" w:rsidRDefault="0084225D" w:rsidP="0084225D">
      <w:pPr>
        <w:spacing w:after="0" w:line="240" w:lineRule="auto"/>
        <w:rPr>
          <w:rFonts w:ascii="Arial" w:hAnsi="Arial" w:cs="Arial"/>
          <w:sz w:val="24"/>
          <w:szCs w:val="24"/>
        </w:rPr>
      </w:pPr>
    </w:p>
    <w:p w14:paraId="1A3B7E2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762C6A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236BC884"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78F82D51"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Desarrollo de un itinerario para el coaching deportivo.</w:t>
      </w:r>
    </w:p>
    <w:p w14:paraId="63EF738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Desarrollo de una filosofía para el coaching deportivo.</w:t>
      </w:r>
    </w:p>
    <w:p w14:paraId="74312DF5" w14:textId="77777777" w:rsidR="0084225D" w:rsidRPr="007C43D6" w:rsidRDefault="0084225D" w:rsidP="0084225D">
      <w:pPr>
        <w:spacing w:after="0" w:line="240" w:lineRule="auto"/>
        <w:ind w:left="2160" w:hanging="720"/>
        <w:rPr>
          <w:rFonts w:ascii="Arial" w:eastAsia="Malgun Gothic"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Análisis grupal de los diferentes tipos de liderazgo que atañe al coaching deportivo.</w:t>
      </w:r>
    </w:p>
    <w:p w14:paraId="1DBCF742" w14:textId="5E294F6A" w:rsidR="0084225D" w:rsidRDefault="0084225D" w:rsidP="0084225D">
      <w:pPr>
        <w:spacing w:after="0" w:line="240" w:lineRule="auto"/>
        <w:rPr>
          <w:rFonts w:ascii="Arial" w:hAnsi="Arial" w:cs="Arial"/>
          <w:sz w:val="24"/>
          <w:szCs w:val="24"/>
        </w:rPr>
      </w:pPr>
    </w:p>
    <w:p w14:paraId="71D86FF2" w14:textId="77777777" w:rsidR="007E3818" w:rsidRPr="007C43D6" w:rsidRDefault="007E3818" w:rsidP="0084225D">
      <w:pPr>
        <w:spacing w:after="0" w:line="240" w:lineRule="auto"/>
        <w:rPr>
          <w:rFonts w:ascii="Arial" w:hAnsi="Arial" w:cs="Arial"/>
          <w:sz w:val="24"/>
          <w:szCs w:val="24"/>
        </w:rPr>
      </w:pPr>
    </w:p>
    <w:p w14:paraId="75665E23" w14:textId="175E4C81"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lastRenderedPageBreak/>
        <w:t>B.</w:t>
      </w:r>
      <w:r w:rsidRPr="007C43D6">
        <w:rPr>
          <w:rFonts w:ascii="Arial" w:hAnsi="Arial" w:cs="Arial"/>
          <w:sz w:val="24"/>
          <w:szCs w:val="24"/>
        </w:rPr>
        <w:tab/>
        <w:t>Operación Práctica para Operacionaliza</w:t>
      </w:r>
      <w:r w:rsidR="00464235">
        <w:rPr>
          <w:rFonts w:ascii="Arial" w:hAnsi="Arial" w:cs="Arial"/>
          <w:sz w:val="24"/>
          <w:szCs w:val="24"/>
        </w:rPr>
        <w:t>da</w:t>
      </w:r>
      <w:r w:rsidRPr="007C43D6">
        <w:rPr>
          <w:rFonts w:ascii="Arial" w:hAnsi="Arial" w:cs="Arial"/>
          <w:sz w:val="24"/>
          <w:szCs w:val="24"/>
        </w:rPr>
        <w:t xml:space="preserve"> del Coaching Deportivo:</w:t>
      </w:r>
    </w:p>
    <w:p w14:paraId="733669A3" w14:textId="77777777" w:rsidR="0084225D" w:rsidRPr="007C43D6" w:rsidRDefault="0084225D" w:rsidP="0084225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97F750D" w14:textId="77777777" w:rsidR="0084225D" w:rsidRPr="007C43D6" w:rsidRDefault="0084225D" w:rsidP="0084225D">
      <w:pPr>
        <w:spacing w:after="0" w:line="240" w:lineRule="auto"/>
        <w:rPr>
          <w:rFonts w:ascii="Arial" w:hAnsi="Arial" w:cs="Arial"/>
          <w:sz w:val="24"/>
          <w:szCs w:val="24"/>
        </w:rPr>
      </w:pPr>
    </w:p>
    <w:p w14:paraId="79BA174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los procesos del coaching deportivo, a acorde al contexto y a tipo de equipo deportivo en que se trabaja.</w:t>
      </w:r>
    </w:p>
    <w:p w14:paraId="731D3C9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de posibles modelos, en conformidad a la particularidades y necesidades del entorno en que se desenvuelve el coaching deportivo.</w:t>
      </w:r>
    </w:p>
    <w:p w14:paraId="43AB4A3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#4:</w:t>
      </w:r>
      <w:r w:rsidRPr="007C43D6">
        <w:rPr>
          <w:rFonts w:ascii="Arial" w:hAnsi="Arial" w:cs="Arial"/>
          <w:sz w:val="24"/>
          <w:szCs w:val="24"/>
        </w:rPr>
        <w:tab/>
        <w:t>Ideas para la incorporación de pautas éticas en el coaching deportivo.</w:t>
      </w:r>
    </w:p>
    <w:p w14:paraId="1D4C2C6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#5:</w:t>
      </w:r>
      <w:r w:rsidRPr="007C43D6">
        <w:rPr>
          <w:rFonts w:ascii="Arial" w:hAnsi="Arial" w:cs="Arial"/>
          <w:sz w:val="24"/>
          <w:szCs w:val="24"/>
        </w:rPr>
        <w:tab/>
        <w:t>Ideas de mentoría para el coaching deportivo</w:t>
      </w:r>
    </w:p>
    <w:p w14:paraId="0E512DC3" w14:textId="77777777" w:rsidR="0084225D" w:rsidRPr="007C43D6" w:rsidRDefault="0084225D" w:rsidP="0084225D">
      <w:pPr>
        <w:spacing w:after="0" w:line="240" w:lineRule="auto"/>
        <w:rPr>
          <w:rFonts w:ascii="Arial" w:hAnsi="Arial" w:cs="Arial"/>
          <w:sz w:val="24"/>
          <w:szCs w:val="24"/>
        </w:rPr>
      </w:pPr>
    </w:p>
    <w:p w14:paraId="5B55555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73B82A6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7B404B1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6C8CE9A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74EC65BC" w14:textId="77777777" w:rsidR="0084225D" w:rsidRPr="007C43D6" w:rsidRDefault="0084225D" w:rsidP="0084225D">
      <w:pPr>
        <w:spacing w:after="0" w:line="240" w:lineRule="auto"/>
        <w:rPr>
          <w:rFonts w:ascii="Arial" w:hAnsi="Arial" w:cs="Arial"/>
          <w:sz w:val="24"/>
          <w:szCs w:val="24"/>
        </w:rPr>
      </w:pPr>
    </w:p>
    <w:p w14:paraId="2C07D4C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437BD840" w14:textId="77777777" w:rsidR="0084225D" w:rsidRPr="007C43D6" w:rsidRDefault="0084225D" w:rsidP="0084225D">
      <w:pPr>
        <w:spacing w:after="0" w:line="240" w:lineRule="auto"/>
        <w:rPr>
          <w:rFonts w:ascii="Arial" w:hAnsi="Arial" w:cs="Arial"/>
          <w:sz w:val="24"/>
          <w:szCs w:val="24"/>
        </w:rPr>
      </w:pPr>
    </w:p>
    <w:p w14:paraId="0123DAE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5792A178" w14:textId="77777777" w:rsidR="0084225D" w:rsidRPr="007C43D6" w:rsidRDefault="0084225D" w:rsidP="0084225D">
      <w:pPr>
        <w:spacing w:after="0" w:line="240" w:lineRule="auto"/>
        <w:rPr>
          <w:rFonts w:ascii="Arial" w:hAnsi="Arial" w:cs="Arial"/>
          <w:sz w:val="24"/>
          <w:szCs w:val="24"/>
        </w:rPr>
      </w:pPr>
    </w:p>
    <w:p w14:paraId="2F495D9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2C98963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4C6A6F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03FF8741"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7CF48D78"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4CE4320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Preparación de una propuesta para el coaching de un equipo deportivo específico, grupal o individual.  Este debe incluir el presupuesto, manejo del recurso humano, las estrategias pedagógicas y los procesos de planificación (10% peso).</w:t>
      </w:r>
    </w:p>
    <w:p w14:paraId="695FECB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La creación de un modelo para el coaching deportivo (10% peso).</w:t>
      </w:r>
    </w:p>
    <w:p w14:paraId="20090ED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equipo deportivo, perteneciente a la Universidad Interamericana de Puerto Rico (10% peso)</w:t>
      </w:r>
    </w:p>
    <w:p w14:paraId="168ADFD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68BAFCFF" w14:textId="77777777" w:rsidR="0084225D" w:rsidRPr="007C43D6" w:rsidRDefault="0084225D" w:rsidP="0084225D">
      <w:pPr>
        <w:spacing w:after="0" w:line="240" w:lineRule="auto"/>
        <w:rPr>
          <w:rFonts w:ascii="Arial" w:hAnsi="Arial" w:cs="Arial"/>
          <w:sz w:val="24"/>
          <w:szCs w:val="24"/>
        </w:rPr>
      </w:pPr>
    </w:p>
    <w:p w14:paraId="6888A910"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5DCAB044" w14:textId="77777777" w:rsidR="0084225D" w:rsidRPr="007C43D6" w:rsidRDefault="0084225D" w:rsidP="0084225D">
      <w:pPr>
        <w:spacing w:after="0" w:line="240" w:lineRule="auto"/>
        <w:rPr>
          <w:rFonts w:ascii="Arial" w:hAnsi="Arial" w:cs="Arial"/>
          <w:sz w:val="24"/>
          <w:szCs w:val="24"/>
        </w:rPr>
      </w:pPr>
    </w:p>
    <w:p w14:paraId="43D8F84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75BA3C0B" w14:textId="77777777" w:rsidR="0084225D" w:rsidRPr="007C43D6" w:rsidRDefault="0084225D" w:rsidP="0084225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84225D" w:rsidRPr="007C43D6" w14:paraId="1CA93B64" w14:textId="77777777" w:rsidTr="00F6223D">
        <w:trPr>
          <w:jc w:val="center"/>
        </w:trPr>
        <w:tc>
          <w:tcPr>
            <w:tcW w:w="3384" w:type="dxa"/>
            <w:shd w:val="clear" w:color="auto" w:fill="auto"/>
            <w:vAlign w:val="center"/>
          </w:tcPr>
          <w:p w14:paraId="049E7A4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EC6524E"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295069F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 de la</w:t>
            </w:r>
          </w:p>
          <w:p w14:paraId="0CFE8E64"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84225D" w:rsidRPr="007C43D6" w14:paraId="79073D95" w14:textId="77777777" w:rsidTr="00F6223D">
        <w:trPr>
          <w:jc w:val="center"/>
        </w:trPr>
        <w:tc>
          <w:tcPr>
            <w:tcW w:w="3384" w:type="dxa"/>
            <w:shd w:val="clear" w:color="auto" w:fill="auto"/>
          </w:tcPr>
          <w:p w14:paraId="2358337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09BBF2D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A5EFC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31D91EF9" w14:textId="77777777" w:rsidTr="00F6223D">
        <w:trPr>
          <w:jc w:val="center"/>
        </w:trPr>
        <w:tc>
          <w:tcPr>
            <w:tcW w:w="3384" w:type="dxa"/>
            <w:shd w:val="clear" w:color="auto" w:fill="auto"/>
          </w:tcPr>
          <w:p w14:paraId="25D288B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18D3E3F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13DD74D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3CC7FCB7" w14:textId="77777777" w:rsidTr="00F6223D">
        <w:trPr>
          <w:jc w:val="center"/>
        </w:trPr>
        <w:tc>
          <w:tcPr>
            <w:tcW w:w="3384" w:type="dxa"/>
            <w:shd w:val="clear" w:color="auto" w:fill="auto"/>
          </w:tcPr>
          <w:p w14:paraId="7186046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D62F9D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1917B00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r>
      <w:tr w:rsidR="0084225D" w:rsidRPr="007C43D6" w14:paraId="04A0D3C7" w14:textId="77777777" w:rsidTr="00F6223D">
        <w:trPr>
          <w:jc w:val="center"/>
        </w:trPr>
        <w:tc>
          <w:tcPr>
            <w:tcW w:w="3384" w:type="dxa"/>
            <w:shd w:val="clear" w:color="auto" w:fill="auto"/>
          </w:tcPr>
          <w:p w14:paraId="5F36D6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lastRenderedPageBreak/>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55E19D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B61DE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0D229D5E" w14:textId="77777777" w:rsidTr="00F6223D">
        <w:trPr>
          <w:jc w:val="center"/>
        </w:trPr>
        <w:tc>
          <w:tcPr>
            <w:tcW w:w="3384" w:type="dxa"/>
            <w:shd w:val="clear" w:color="auto" w:fill="auto"/>
          </w:tcPr>
          <w:p w14:paraId="28E92A8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1411171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EB0BBD4"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5424015A" w14:textId="77777777" w:rsidTr="00F6223D">
        <w:trPr>
          <w:jc w:val="center"/>
        </w:trPr>
        <w:tc>
          <w:tcPr>
            <w:tcW w:w="3384" w:type="dxa"/>
            <w:shd w:val="clear" w:color="auto" w:fill="auto"/>
          </w:tcPr>
          <w:p w14:paraId="03FBE19D"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10AFBE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D6FC6A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7E77C484" w14:textId="77777777" w:rsidTr="00F6223D">
        <w:trPr>
          <w:jc w:val="center"/>
        </w:trPr>
        <w:tc>
          <w:tcPr>
            <w:tcW w:w="3384" w:type="dxa"/>
            <w:shd w:val="clear" w:color="auto" w:fill="auto"/>
          </w:tcPr>
          <w:p w14:paraId="0454C4F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431622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32F08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5F0E91BA" w14:textId="77777777" w:rsidTr="00F6223D">
        <w:trPr>
          <w:jc w:val="center"/>
        </w:trPr>
        <w:tc>
          <w:tcPr>
            <w:tcW w:w="3384" w:type="dxa"/>
            <w:shd w:val="clear" w:color="auto" w:fill="auto"/>
          </w:tcPr>
          <w:p w14:paraId="53BB0585"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48CFAC0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207C49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0EBEA414" w14:textId="77777777" w:rsidTr="00F6223D">
        <w:trPr>
          <w:jc w:val="center"/>
        </w:trPr>
        <w:tc>
          <w:tcPr>
            <w:tcW w:w="3384" w:type="dxa"/>
            <w:shd w:val="clear" w:color="auto" w:fill="auto"/>
          </w:tcPr>
          <w:p w14:paraId="4CF96C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7C3715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3FDFFB7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6675B1F0" w14:textId="77777777" w:rsidTr="00F6223D">
        <w:trPr>
          <w:jc w:val="center"/>
        </w:trPr>
        <w:tc>
          <w:tcPr>
            <w:tcW w:w="3384" w:type="dxa"/>
            <w:shd w:val="clear" w:color="auto" w:fill="auto"/>
          </w:tcPr>
          <w:p w14:paraId="42A94E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742E0BA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25812503"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r>
    </w:tbl>
    <w:p w14:paraId="4C3839D3" w14:textId="77777777" w:rsidR="0084225D" w:rsidRPr="007C43D6" w:rsidRDefault="0084225D" w:rsidP="0084225D">
      <w:pPr>
        <w:spacing w:after="0" w:line="240" w:lineRule="auto"/>
        <w:rPr>
          <w:rFonts w:ascii="Arial" w:hAnsi="Arial" w:cs="Arial"/>
          <w:sz w:val="24"/>
          <w:szCs w:val="24"/>
        </w:rPr>
      </w:pPr>
    </w:p>
    <w:p w14:paraId="240F343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7653C0CE" w14:textId="77777777" w:rsidR="0084225D" w:rsidRPr="007C43D6" w:rsidRDefault="0084225D" w:rsidP="0084225D">
      <w:pPr>
        <w:spacing w:after="0" w:line="240" w:lineRule="auto"/>
        <w:rPr>
          <w:rFonts w:ascii="Arial" w:hAnsi="Arial" w:cs="Arial"/>
          <w:sz w:val="24"/>
          <w:szCs w:val="24"/>
        </w:rPr>
      </w:pPr>
    </w:p>
    <w:p w14:paraId="061884F8"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75B1C162" w14:textId="77777777" w:rsidR="0084225D" w:rsidRPr="007C43D6" w:rsidRDefault="0084225D" w:rsidP="0084225D">
      <w:pPr>
        <w:spacing w:after="0" w:line="240" w:lineRule="auto"/>
        <w:rPr>
          <w:rFonts w:ascii="Arial" w:hAnsi="Arial" w:cs="Arial"/>
          <w:sz w:val="24"/>
          <w:szCs w:val="24"/>
        </w:rPr>
      </w:pPr>
    </w:p>
    <w:p w14:paraId="3F54BBA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30AF8A46" w14:textId="77777777" w:rsidR="0084225D" w:rsidRPr="007C43D6" w:rsidRDefault="0084225D" w:rsidP="0084225D">
      <w:pPr>
        <w:spacing w:after="0" w:line="240" w:lineRule="auto"/>
        <w:rPr>
          <w:rFonts w:ascii="Arial" w:hAnsi="Arial" w:cs="Arial"/>
          <w:sz w:val="24"/>
          <w:szCs w:val="24"/>
        </w:rPr>
      </w:pPr>
    </w:p>
    <w:p w14:paraId="5958776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w:t>
      </w:r>
      <w:proofErr w:type="gramStart"/>
      <w:r w:rsidRPr="007C43D6">
        <w:rPr>
          <w:rFonts w:ascii="Arial" w:hAnsi="Arial" w:cs="Arial"/>
          <w:sz w:val="24"/>
          <w:szCs w:val="24"/>
        </w:rPr>
        <w:t>Consejero</w:t>
      </w:r>
      <w:proofErr w:type="gramEnd"/>
      <w:r w:rsidRPr="007C43D6">
        <w:rPr>
          <w:rFonts w:ascii="Arial" w:hAnsi="Arial" w:cs="Arial"/>
          <w:sz w:val="24"/>
          <w:szCs w:val="24"/>
        </w:rPr>
        <w:t xml:space="preserve">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31E940F9" w14:textId="77777777" w:rsidR="0084225D" w:rsidRPr="007C43D6" w:rsidRDefault="0084225D" w:rsidP="0084225D">
      <w:pPr>
        <w:spacing w:after="0" w:line="240" w:lineRule="auto"/>
        <w:rPr>
          <w:rFonts w:ascii="Arial" w:hAnsi="Arial" w:cs="Arial"/>
          <w:sz w:val="24"/>
          <w:szCs w:val="24"/>
        </w:rPr>
      </w:pPr>
    </w:p>
    <w:p w14:paraId="5C6E5DC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1110ACE2" w14:textId="77777777" w:rsidR="0084225D" w:rsidRPr="007C43D6" w:rsidRDefault="0084225D" w:rsidP="0084225D">
      <w:pPr>
        <w:spacing w:after="0" w:line="240" w:lineRule="auto"/>
        <w:rPr>
          <w:rFonts w:ascii="Arial" w:hAnsi="Arial" w:cs="Arial"/>
          <w:sz w:val="24"/>
          <w:szCs w:val="24"/>
        </w:rPr>
      </w:pPr>
    </w:p>
    <w:p w14:paraId="47C50AC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6D3C5D38" w14:textId="77777777" w:rsidR="0084225D" w:rsidRPr="007C43D6" w:rsidRDefault="0084225D" w:rsidP="0084225D">
      <w:pPr>
        <w:spacing w:after="0" w:line="240" w:lineRule="auto"/>
        <w:rPr>
          <w:rFonts w:ascii="Arial" w:hAnsi="Arial" w:cs="Arial"/>
          <w:sz w:val="24"/>
          <w:szCs w:val="24"/>
        </w:rPr>
      </w:pPr>
    </w:p>
    <w:p w14:paraId="3FD12C1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569687FD" w14:textId="77777777" w:rsidR="0084225D" w:rsidRPr="007C43D6" w:rsidRDefault="0084225D" w:rsidP="0084225D">
      <w:pPr>
        <w:spacing w:after="0" w:line="240" w:lineRule="auto"/>
        <w:rPr>
          <w:rFonts w:ascii="Arial" w:hAnsi="Arial" w:cs="Arial"/>
          <w:sz w:val="24"/>
          <w:szCs w:val="24"/>
        </w:rPr>
      </w:pPr>
    </w:p>
    <w:p w14:paraId="67EBCFDF"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5C928B7B" w14:textId="77777777" w:rsidR="0084225D" w:rsidRPr="007C43D6" w:rsidRDefault="0084225D" w:rsidP="0084225D">
      <w:pPr>
        <w:spacing w:after="0" w:line="240" w:lineRule="auto"/>
        <w:rPr>
          <w:rFonts w:ascii="Arial" w:hAnsi="Arial" w:cs="Arial"/>
          <w:sz w:val="24"/>
          <w:szCs w:val="24"/>
        </w:rPr>
      </w:pPr>
    </w:p>
    <w:p w14:paraId="7CFDD5F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3106F865" w14:textId="77777777" w:rsidR="0084225D" w:rsidRPr="007C43D6" w:rsidRDefault="0084225D" w:rsidP="0084225D">
      <w:pPr>
        <w:spacing w:after="0" w:line="240" w:lineRule="auto"/>
        <w:rPr>
          <w:rFonts w:ascii="Arial" w:hAnsi="Arial" w:cs="Arial"/>
          <w:sz w:val="24"/>
          <w:szCs w:val="24"/>
        </w:rPr>
      </w:pPr>
    </w:p>
    <w:p w14:paraId="7373F80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w:t>
      </w:r>
      <w:r w:rsidRPr="007C43D6">
        <w:rPr>
          <w:rFonts w:ascii="Arial" w:hAnsi="Arial" w:cs="Arial"/>
          <w:sz w:val="24"/>
          <w:szCs w:val="24"/>
        </w:rPr>
        <w:lastRenderedPageBreak/>
        <w:t xml:space="preserve">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7C43D6">
        <w:rPr>
          <w:rFonts w:ascii="Arial" w:hAnsi="Arial" w:cs="Arial"/>
          <w:sz w:val="24"/>
          <w:szCs w:val="24"/>
        </w:rPr>
        <w:t>acoso sexual o agresión sexual</w:t>
      </w:r>
      <w:proofErr w:type="gramEnd"/>
      <w:r w:rsidRPr="007C43D6">
        <w:rPr>
          <w:rFonts w:ascii="Arial" w:hAnsi="Arial" w:cs="Arial"/>
          <w:sz w:val="24"/>
          <w:szCs w:val="24"/>
        </w:rPr>
        <w:t xml:space="preserve">.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43002839" w14:textId="77777777" w:rsidR="0084225D" w:rsidRPr="007C43D6" w:rsidRDefault="0084225D" w:rsidP="0084225D">
      <w:pPr>
        <w:spacing w:after="0" w:line="240" w:lineRule="auto"/>
        <w:rPr>
          <w:rFonts w:ascii="Arial" w:hAnsi="Arial" w:cs="Arial"/>
          <w:sz w:val="24"/>
          <w:szCs w:val="24"/>
        </w:rPr>
      </w:pPr>
    </w:p>
    <w:p w14:paraId="7813E55A"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2E5294F3" w14:textId="77777777" w:rsidR="0084225D" w:rsidRPr="007C43D6" w:rsidRDefault="0084225D" w:rsidP="0084225D">
      <w:pPr>
        <w:spacing w:after="0" w:line="240" w:lineRule="auto"/>
        <w:rPr>
          <w:rFonts w:ascii="Arial" w:hAnsi="Arial" w:cs="Arial"/>
          <w:sz w:val="24"/>
          <w:szCs w:val="24"/>
        </w:rPr>
      </w:pPr>
    </w:p>
    <w:p w14:paraId="3128ED7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A29E69D" w14:textId="671706F4" w:rsidR="0084225D" w:rsidRDefault="0084225D" w:rsidP="0084225D">
      <w:pPr>
        <w:spacing w:after="0" w:line="240" w:lineRule="auto"/>
        <w:rPr>
          <w:rFonts w:ascii="Arial" w:hAnsi="Arial" w:cs="Arial"/>
          <w:sz w:val="24"/>
          <w:szCs w:val="24"/>
        </w:rPr>
      </w:pPr>
    </w:p>
    <w:p w14:paraId="79729A20" w14:textId="70332E0A" w:rsidR="00D21AA2" w:rsidRPr="00464235" w:rsidRDefault="00D21AA2" w:rsidP="0084225D">
      <w:pPr>
        <w:spacing w:after="0" w:line="240" w:lineRule="auto"/>
        <w:rPr>
          <w:rFonts w:ascii="Arial" w:hAnsi="Arial" w:cs="Arial"/>
          <w:sz w:val="24"/>
          <w:szCs w:val="24"/>
          <w:lang w:val="en-US"/>
        </w:rPr>
      </w:pPr>
      <w:r w:rsidRPr="004E2626">
        <w:rPr>
          <w:rFonts w:ascii="Arial" w:hAnsi="Arial" w:cs="Arial"/>
          <w:sz w:val="24"/>
          <w:szCs w:val="24"/>
          <w:lang w:val="en-US"/>
        </w:rPr>
        <w:t xml:space="preserve">Martens, R. (2012). </w:t>
      </w:r>
      <w:r w:rsidRPr="00D21AA2">
        <w:rPr>
          <w:rFonts w:ascii="Arial" w:hAnsi="Arial" w:cs="Arial"/>
          <w:i/>
          <w:iCs/>
          <w:sz w:val="24"/>
          <w:szCs w:val="24"/>
          <w:lang w:val="en-US"/>
        </w:rPr>
        <w:t>Successful coaching</w:t>
      </w:r>
      <w:r w:rsidRPr="00D21AA2">
        <w:rPr>
          <w:rFonts w:ascii="Arial" w:hAnsi="Arial" w:cs="Arial"/>
          <w:sz w:val="24"/>
          <w:szCs w:val="24"/>
          <w:lang w:val="en-US"/>
        </w:rPr>
        <w:t xml:space="preserve"> (4ta ed.). </w:t>
      </w:r>
      <w:r w:rsidRPr="00464235">
        <w:rPr>
          <w:rFonts w:ascii="Arial" w:hAnsi="Arial" w:cs="Arial"/>
          <w:sz w:val="24"/>
          <w:szCs w:val="24"/>
          <w:lang w:val="en-US"/>
        </w:rPr>
        <w:t>Champaign, IL: Human Kinetics.</w:t>
      </w:r>
    </w:p>
    <w:p w14:paraId="5CEC4C00" w14:textId="77777777" w:rsidR="0084225D" w:rsidRPr="00464235" w:rsidRDefault="0084225D" w:rsidP="0084225D">
      <w:pPr>
        <w:spacing w:after="0" w:line="240" w:lineRule="auto"/>
        <w:rPr>
          <w:rFonts w:ascii="Arial" w:hAnsi="Arial" w:cs="Arial"/>
          <w:sz w:val="24"/>
          <w:szCs w:val="24"/>
          <w:lang w:val="en-US"/>
        </w:rPr>
      </w:pPr>
    </w:p>
    <w:p w14:paraId="702C81D3" w14:textId="77777777" w:rsidR="0084225D" w:rsidRPr="004E2626" w:rsidRDefault="0084225D" w:rsidP="0084225D">
      <w:pPr>
        <w:spacing w:after="0" w:line="240" w:lineRule="auto"/>
        <w:rPr>
          <w:rFonts w:ascii="Arial" w:hAnsi="Arial" w:cs="Arial"/>
          <w:sz w:val="24"/>
          <w:szCs w:val="24"/>
          <w:lang w:val="en-US"/>
        </w:rPr>
      </w:pPr>
      <w:r w:rsidRPr="00464235">
        <w:rPr>
          <w:rFonts w:ascii="Arial" w:hAnsi="Arial" w:cs="Arial"/>
          <w:sz w:val="24"/>
          <w:szCs w:val="24"/>
          <w:lang w:val="en-US"/>
        </w:rPr>
        <w:tab/>
      </w:r>
      <w:r w:rsidRPr="004E2626">
        <w:rPr>
          <w:rFonts w:ascii="Arial" w:hAnsi="Arial" w:cs="Arial"/>
          <w:sz w:val="24"/>
          <w:szCs w:val="24"/>
          <w:lang w:val="en-US"/>
        </w:rPr>
        <w:t>B.</w:t>
      </w:r>
      <w:r w:rsidRPr="004E2626">
        <w:rPr>
          <w:rFonts w:ascii="Arial" w:hAnsi="Arial" w:cs="Arial"/>
          <w:sz w:val="24"/>
          <w:szCs w:val="24"/>
          <w:lang w:val="en-US"/>
        </w:rPr>
        <w:tab/>
      </w:r>
      <w:proofErr w:type="spellStart"/>
      <w:r w:rsidRPr="004E2626">
        <w:rPr>
          <w:rFonts w:ascii="Arial" w:hAnsi="Arial" w:cs="Arial"/>
          <w:sz w:val="24"/>
          <w:szCs w:val="24"/>
          <w:lang w:val="en-US"/>
        </w:rPr>
        <w:t>Lecturas</w:t>
      </w:r>
      <w:proofErr w:type="spellEnd"/>
      <w:r w:rsidRPr="004E2626">
        <w:rPr>
          <w:rFonts w:ascii="Arial" w:hAnsi="Arial" w:cs="Arial"/>
          <w:sz w:val="24"/>
          <w:szCs w:val="24"/>
          <w:lang w:val="en-US"/>
        </w:rPr>
        <w:t xml:space="preserve"> </w:t>
      </w:r>
      <w:proofErr w:type="spellStart"/>
      <w:r w:rsidRPr="004E2626">
        <w:rPr>
          <w:rFonts w:ascii="Arial" w:hAnsi="Arial" w:cs="Arial"/>
          <w:sz w:val="24"/>
          <w:szCs w:val="24"/>
          <w:lang w:val="en-US"/>
        </w:rPr>
        <w:t>Suplementarias</w:t>
      </w:r>
      <w:proofErr w:type="spellEnd"/>
    </w:p>
    <w:p w14:paraId="767D7615" w14:textId="77777777" w:rsidR="0084225D" w:rsidRPr="004E2626" w:rsidRDefault="0084225D" w:rsidP="0084225D">
      <w:pPr>
        <w:spacing w:after="0" w:line="240" w:lineRule="auto"/>
        <w:rPr>
          <w:rFonts w:ascii="Arial" w:hAnsi="Arial" w:cs="Arial"/>
          <w:sz w:val="24"/>
          <w:szCs w:val="24"/>
          <w:lang w:val="en-US"/>
        </w:rPr>
      </w:pPr>
    </w:p>
    <w:p w14:paraId="4627FC57" w14:textId="77777777" w:rsidR="0084225D" w:rsidRPr="007C43D6" w:rsidRDefault="0084225D" w:rsidP="0084225D">
      <w:pPr>
        <w:spacing w:after="0" w:line="240" w:lineRule="auto"/>
        <w:ind w:left="720" w:hanging="720"/>
        <w:rPr>
          <w:rFonts w:ascii="Arial" w:hAnsi="Arial" w:cs="Arial"/>
          <w:sz w:val="24"/>
          <w:szCs w:val="24"/>
          <w:lang w:val="en-US"/>
        </w:rPr>
      </w:pPr>
      <w:r w:rsidRPr="004E2626">
        <w:rPr>
          <w:rFonts w:ascii="Arial" w:hAnsi="Arial" w:cs="Arial"/>
          <w:sz w:val="24"/>
          <w:szCs w:val="24"/>
          <w:lang w:val="en-US"/>
        </w:rPr>
        <w:t xml:space="preserve">Babbitt, D. G. (2019). </w:t>
      </w:r>
      <w:r w:rsidRPr="007C43D6">
        <w:rPr>
          <w:rFonts w:ascii="Arial" w:hAnsi="Arial" w:cs="Arial"/>
          <w:sz w:val="24"/>
          <w:szCs w:val="24"/>
          <w:lang w:val="en-US"/>
        </w:rPr>
        <w:t xml:space="preserve">Influences of eastern and western cultures in sport coaching leadership styles: A review of the literature. </w:t>
      </w:r>
      <w:r w:rsidRPr="007C43D6">
        <w:rPr>
          <w:rFonts w:ascii="Arial" w:hAnsi="Arial" w:cs="Arial"/>
          <w:i/>
          <w:iCs/>
          <w:sz w:val="24"/>
          <w:szCs w:val="24"/>
          <w:lang w:val="en-US"/>
        </w:rPr>
        <w:t>International Journal of Coaching Science, 13</w:t>
      </w:r>
      <w:r w:rsidRPr="007C43D6">
        <w:rPr>
          <w:rFonts w:ascii="Arial" w:hAnsi="Arial" w:cs="Arial"/>
          <w:sz w:val="24"/>
          <w:szCs w:val="24"/>
          <w:lang w:val="en-US"/>
        </w:rPr>
        <w:t>(1), 18–34.</w:t>
      </w:r>
    </w:p>
    <w:p w14:paraId="07086110" w14:textId="77777777" w:rsidR="0084225D" w:rsidRPr="007C43D6" w:rsidRDefault="0084225D" w:rsidP="0084225D">
      <w:pPr>
        <w:spacing w:after="0" w:line="240" w:lineRule="auto"/>
        <w:ind w:left="720" w:hanging="720"/>
        <w:rPr>
          <w:rFonts w:ascii="Arial" w:hAnsi="Arial" w:cs="Arial"/>
          <w:sz w:val="24"/>
          <w:szCs w:val="24"/>
          <w:lang w:val="en-US"/>
        </w:rPr>
      </w:pPr>
    </w:p>
    <w:p w14:paraId="678052E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Luttrell, S.,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w:t>
      </w:r>
      <w:proofErr w:type="spellStart"/>
      <w:r w:rsidRPr="007C43D6">
        <w:rPr>
          <w:rFonts w:ascii="Arial" w:hAnsi="Arial" w:cs="Arial"/>
          <w:sz w:val="24"/>
          <w:szCs w:val="24"/>
          <w:lang w:val="en-US"/>
        </w:rPr>
        <w:t>Bleakley</w:t>
      </w:r>
      <w:proofErr w:type="spellEnd"/>
      <w:r w:rsidRPr="007C43D6">
        <w:rPr>
          <w:rFonts w:ascii="Arial" w:hAnsi="Arial" w:cs="Arial"/>
          <w:sz w:val="24"/>
          <w:szCs w:val="24"/>
          <w:lang w:val="en-US"/>
        </w:rPr>
        <w:t xml:space="preserve">, W. E., Brennan, D. A., &amp; Herold, F. A. (2015). The pedagogy of mentoring: Process and practice.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28-37).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0F9CC60" w14:textId="77777777" w:rsidR="0084225D" w:rsidRPr="007C43D6" w:rsidRDefault="0084225D" w:rsidP="0084225D">
      <w:pPr>
        <w:spacing w:after="0" w:line="240" w:lineRule="auto"/>
        <w:ind w:left="720" w:hanging="720"/>
        <w:rPr>
          <w:rFonts w:ascii="Arial" w:hAnsi="Arial" w:cs="Arial"/>
          <w:sz w:val="24"/>
          <w:szCs w:val="24"/>
          <w:lang w:val="en-US"/>
        </w:rPr>
      </w:pPr>
    </w:p>
    <w:p w14:paraId="2348239A" w14:textId="148F4625" w:rsidR="006E54ED" w:rsidRPr="00464235" w:rsidRDefault="006E54ED" w:rsidP="006E54ED">
      <w:pPr>
        <w:spacing w:after="0" w:line="240" w:lineRule="auto"/>
        <w:ind w:left="720" w:hanging="720"/>
        <w:rPr>
          <w:rFonts w:ascii="Arial" w:hAnsi="Arial" w:cs="Arial"/>
          <w:sz w:val="24"/>
          <w:szCs w:val="24"/>
          <w:lang w:val="en-US"/>
        </w:rPr>
      </w:pPr>
      <w:r w:rsidRPr="006E54ED">
        <w:rPr>
          <w:rFonts w:ascii="Arial" w:hAnsi="Arial" w:cs="Arial"/>
          <w:sz w:val="24"/>
          <w:szCs w:val="24"/>
          <w:lang w:val="en-US"/>
        </w:rPr>
        <w:t xml:space="preserve">Cronin, C., &amp; </w:t>
      </w:r>
      <w:proofErr w:type="spellStart"/>
      <w:r w:rsidRPr="006E54ED">
        <w:rPr>
          <w:rFonts w:ascii="Arial" w:hAnsi="Arial" w:cs="Arial"/>
          <w:sz w:val="24"/>
          <w:szCs w:val="24"/>
          <w:lang w:val="en-US"/>
        </w:rPr>
        <w:t>Armour</w:t>
      </w:r>
      <w:proofErr w:type="spellEnd"/>
      <w:r w:rsidRPr="006E54ED">
        <w:rPr>
          <w:rFonts w:ascii="Arial" w:hAnsi="Arial" w:cs="Arial"/>
          <w:sz w:val="24"/>
          <w:szCs w:val="24"/>
          <w:lang w:val="en-US"/>
        </w:rPr>
        <w:t xml:space="preserve">, K. M. (2017). ‘Being’ in the coaching world: </w:t>
      </w:r>
      <w:proofErr w:type="gramStart"/>
      <w:r w:rsidRPr="006E54ED">
        <w:rPr>
          <w:rFonts w:ascii="Arial" w:hAnsi="Arial" w:cs="Arial"/>
          <w:sz w:val="24"/>
          <w:szCs w:val="24"/>
          <w:lang w:val="en-US"/>
        </w:rPr>
        <w:t>New</w:t>
      </w:r>
      <w:proofErr w:type="gramEnd"/>
      <w:r w:rsidRPr="006E54ED">
        <w:rPr>
          <w:rFonts w:ascii="Arial" w:hAnsi="Arial" w:cs="Arial"/>
          <w:sz w:val="24"/>
          <w:szCs w:val="24"/>
          <w:lang w:val="en-US"/>
        </w:rPr>
        <w:t xml:space="preserve"> insights on youth performance coaching from an interpretative phenomenological</w:t>
      </w:r>
      <w:r>
        <w:rPr>
          <w:rFonts w:ascii="Arial" w:hAnsi="Arial" w:cs="Arial"/>
          <w:sz w:val="24"/>
          <w:szCs w:val="24"/>
          <w:lang w:val="en-US"/>
        </w:rPr>
        <w:t xml:space="preserve"> </w:t>
      </w:r>
      <w:r w:rsidRPr="006E54ED">
        <w:rPr>
          <w:rFonts w:ascii="Arial" w:hAnsi="Arial" w:cs="Arial"/>
          <w:sz w:val="24"/>
          <w:szCs w:val="24"/>
          <w:lang w:val="en-US"/>
        </w:rPr>
        <w:t xml:space="preserve">approach. </w:t>
      </w:r>
      <w:r w:rsidRPr="006E54ED">
        <w:rPr>
          <w:rFonts w:ascii="Arial" w:hAnsi="Arial" w:cs="Arial"/>
          <w:i/>
          <w:iCs/>
          <w:sz w:val="24"/>
          <w:szCs w:val="24"/>
          <w:lang w:val="en-US"/>
        </w:rPr>
        <w:t>Sport, Education and Society, 22</w:t>
      </w:r>
      <w:r w:rsidRPr="006E54ED">
        <w:rPr>
          <w:rFonts w:ascii="Arial" w:hAnsi="Arial" w:cs="Arial"/>
          <w:sz w:val="24"/>
          <w:szCs w:val="24"/>
          <w:lang w:val="en-US"/>
        </w:rPr>
        <w:t xml:space="preserve">(8), 919–931. </w:t>
      </w:r>
      <w:r w:rsidR="002751D6" w:rsidRPr="002751D6">
        <w:rPr>
          <w:rFonts w:ascii="Arial" w:hAnsi="Arial" w:cs="Arial"/>
          <w:sz w:val="24"/>
          <w:szCs w:val="24"/>
          <w:lang w:val="en-US"/>
        </w:rPr>
        <w:t xml:space="preserve">http://dx.doi.org/10.1080/13573322.2015.1108912. </w:t>
      </w:r>
      <w:proofErr w:type="spellStart"/>
      <w:r w:rsidR="002751D6" w:rsidRPr="00464235">
        <w:rPr>
          <w:rFonts w:ascii="Arial" w:hAnsi="Arial" w:cs="Arial"/>
          <w:sz w:val="24"/>
          <w:szCs w:val="24"/>
          <w:lang w:val="en-US"/>
        </w:rPr>
        <w:t>Disponble</w:t>
      </w:r>
      <w:proofErr w:type="spellEnd"/>
      <w:r w:rsidR="002751D6" w:rsidRPr="00464235">
        <w:rPr>
          <w:rFonts w:ascii="Arial" w:hAnsi="Arial" w:cs="Arial"/>
          <w:sz w:val="24"/>
          <w:szCs w:val="24"/>
          <w:lang w:val="en-US"/>
        </w:rPr>
        <w:t xml:space="preserve"> </w:t>
      </w:r>
      <w:proofErr w:type="spellStart"/>
      <w:r w:rsidR="002751D6" w:rsidRPr="00464235">
        <w:rPr>
          <w:rFonts w:ascii="Arial" w:hAnsi="Arial" w:cs="Arial"/>
          <w:sz w:val="24"/>
          <w:szCs w:val="24"/>
          <w:lang w:val="en-US"/>
        </w:rPr>
        <w:t>en</w:t>
      </w:r>
      <w:proofErr w:type="spellEnd"/>
      <w:r w:rsidR="002751D6" w:rsidRPr="00464235">
        <w:rPr>
          <w:rFonts w:ascii="Arial" w:hAnsi="Arial" w:cs="Arial"/>
          <w:sz w:val="24"/>
          <w:szCs w:val="24"/>
          <w:lang w:val="en-US"/>
        </w:rPr>
        <w:t xml:space="preserve">: </w:t>
      </w:r>
      <w:hyperlink r:id="rId9" w:history="1">
        <w:r w:rsidR="002751D6" w:rsidRPr="00464235">
          <w:rPr>
            <w:rStyle w:val="Hyperlink"/>
            <w:rFonts w:ascii="Arial" w:hAnsi="Arial" w:cs="Arial"/>
            <w:b/>
            <w:bCs/>
            <w:i/>
            <w:iCs/>
            <w:sz w:val="24"/>
            <w:szCs w:val="24"/>
            <w:lang w:val="en-US"/>
          </w:rPr>
          <w:t>https://www.researchgate.net/publication/283539129_'Being'_in_the_coaching_world_new_insights_on_youth_performance_coaching_from_an_interpretative_phenomenological_approach</w:t>
        </w:r>
      </w:hyperlink>
    </w:p>
    <w:p w14:paraId="5A34BA7D" w14:textId="77777777" w:rsidR="006E54ED" w:rsidRPr="00464235" w:rsidRDefault="006E54ED" w:rsidP="006E54ED">
      <w:pPr>
        <w:spacing w:after="0" w:line="240" w:lineRule="auto"/>
        <w:ind w:left="720" w:hanging="720"/>
        <w:rPr>
          <w:rFonts w:ascii="Arial" w:hAnsi="Arial" w:cs="Arial"/>
          <w:sz w:val="24"/>
          <w:szCs w:val="24"/>
          <w:lang w:val="en-US"/>
        </w:rPr>
      </w:pPr>
    </w:p>
    <w:p w14:paraId="4A2251E5" w14:textId="218A859E" w:rsidR="0084225D" w:rsidRPr="007C43D6" w:rsidRDefault="0084225D" w:rsidP="006E54E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Cruickshank, A., &amp; Collins, D. (2015). The sport </w:t>
      </w:r>
      <w:proofErr w:type="gramStart"/>
      <w:r w:rsidRPr="007C43D6">
        <w:rPr>
          <w:rFonts w:ascii="Arial" w:hAnsi="Arial" w:cs="Arial"/>
          <w:sz w:val="24"/>
          <w:szCs w:val="24"/>
          <w:lang w:val="en-US"/>
        </w:rPr>
        <w:t>coach</w:t>
      </w:r>
      <w:proofErr w:type="gram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I. O’Boyle, D. Murray &amp; P. Cummins (Eds.), </w:t>
      </w:r>
      <w:r w:rsidRPr="007C43D6">
        <w:rPr>
          <w:rFonts w:ascii="Arial" w:hAnsi="Arial" w:cs="Arial"/>
          <w:i/>
          <w:iCs/>
          <w:sz w:val="24"/>
          <w:szCs w:val="24"/>
          <w:lang w:val="en-US"/>
        </w:rPr>
        <w:t>Leadership in sport</w:t>
      </w:r>
      <w:r w:rsidRPr="007C43D6">
        <w:rPr>
          <w:rFonts w:ascii="Arial" w:hAnsi="Arial" w:cs="Arial"/>
          <w:sz w:val="24"/>
          <w:szCs w:val="24"/>
          <w:lang w:val="en-US"/>
        </w:rPr>
        <w:t xml:space="preserve"> (pp. 155-172). Abingdon, Oxon: Routledge.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https://www.researchgate.net/publication/304778248_The_Sport_Coach</w:t>
      </w:r>
    </w:p>
    <w:p w14:paraId="21ACA1EC" w14:textId="77777777" w:rsidR="0084225D" w:rsidRPr="007C43D6" w:rsidRDefault="0084225D" w:rsidP="0084225D">
      <w:pPr>
        <w:spacing w:after="0" w:line="240" w:lineRule="auto"/>
        <w:ind w:left="720" w:hanging="720"/>
        <w:rPr>
          <w:rFonts w:ascii="Arial" w:hAnsi="Arial" w:cs="Arial"/>
          <w:sz w:val="24"/>
          <w:szCs w:val="24"/>
          <w:lang w:val="en-US"/>
        </w:rPr>
      </w:pPr>
    </w:p>
    <w:p w14:paraId="76CCAB8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Cushion, C. (2015). Mentoring for success in sport coaching.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155-162).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4DC6CB9" w14:textId="77777777" w:rsidR="0084225D" w:rsidRPr="007C43D6" w:rsidRDefault="0084225D" w:rsidP="0084225D">
      <w:pPr>
        <w:spacing w:after="0" w:line="240" w:lineRule="auto"/>
        <w:ind w:left="720" w:hanging="720"/>
        <w:rPr>
          <w:rFonts w:ascii="Arial" w:hAnsi="Arial" w:cs="Arial"/>
          <w:sz w:val="24"/>
          <w:szCs w:val="24"/>
          <w:lang w:val="en-US"/>
        </w:rPr>
      </w:pPr>
    </w:p>
    <w:p w14:paraId="3743CE9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García </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D. A. (2011). Aproximación al empleo profesional del coaching en el deporte. </w:t>
      </w:r>
      <w:r w:rsidRPr="007C43D6">
        <w:rPr>
          <w:rFonts w:ascii="Arial" w:hAnsi="Arial" w:cs="Arial"/>
          <w:i/>
          <w:iCs/>
          <w:sz w:val="24"/>
          <w:szCs w:val="24"/>
        </w:rPr>
        <w:t xml:space="preserve">Información Psicológica, </w:t>
      </w:r>
      <w:r w:rsidRPr="007C43D6">
        <w:rPr>
          <w:rFonts w:ascii="Arial" w:hAnsi="Arial" w:cs="Arial"/>
          <w:sz w:val="24"/>
          <w:szCs w:val="24"/>
        </w:rPr>
        <w:t>(101), 26-39. Recuperado de https://dialnet.unirioja.es/descarga/articulo/6745141.pdf</w:t>
      </w:r>
    </w:p>
    <w:p w14:paraId="3F5991CF" w14:textId="77777777" w:rsidR="0084225D" w:rsidRPr="007C43D6" w:rsidRDefault="0084225D" w:rsidP="0084225D">
      <w:pPr>
        <w:spacing w:after="0" w:line="240" w:lineRule="auto"/>
        <w:ind w:left="720" w:hanging="720"/>
        <w:rPr>
          <w:rFonts w:ascii="Arial" w:hAnsi="Arial" w:cs="Arial"/>
          <w:sz w:val="24"/>
          <w:szCs w:val="24"/>
        </w:rPr>
      </w:pPr>
    </w:p>
    <w:p w14:paraId="6A3B7DF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García-</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Vaamonde, A. (2013). Aplicación profesional del coaching en el deporte: Un estudio de caso único. </w:t>
      </w:r>
      <w:r w:rsidRPr="007C43D6">
        <w:rPr>
          <w:rFonts w:ascii="Arial" w:hAnsi="Arial" w:cs="Arial"/>
          <w:i/>
          <w:iCs/>
          <w:sz w:val="24"/>
          <w:szCs w:val="24"/>
        </w:rPr>
        <w:t>Cuadernos de Psicología del Deporte, 13</w:t>
      </w:r>
      <w:r w:rsidRPr="007C43D6">
        <w:rPr>
          <w:rFonts w:ascii="Arial" w:hAnsi="Arial" w:cs="Arial"/>
          <w:sz w:val="24"/>
          <w:szCs w:val="24"/>
        </w:rPr>
        <w:t>(2), 101–112. https://doi.org/10.4321/S1578-84232013000200011</w:t>
      </w:r>
    </w:p>
    <w:p w14:paraId="075BC59F" w14:textId="77777777" w:rsidR="0084225D" w:rsidRPr="007C43D6" w:rsidRDefault="0084225D" w:rsidP="0084225D">
      <w:pPr>
        <w:spacing w:after="0" w:line="240" w:lineRule="auto"/>
        <w:ind w:left="720" w:hanging="720"/>
        <w:rPr>
          <w:rFonts w:ascii="Arial" w:hAnsi="Arial" w:cs="Arial"/>
          <w:sz w:val="24"/>
          <w:szCs w:val="24"/>
        </w:rPr>
      </w:pPr>
    </w:p>
    <w:p w14:paraId="66B91F4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Griffo</w:t>
      </w:r>
      <w:proofErr w:type="spellEnd"/>
      <w:r w:rsidRPr="007C43D6">
        <w:rPr>
          <w:rFonts w:ascii="Arial" w:hAnsi="Arial" w:cs="Arial"/>
          <w:sz w:val="24"/>
          <w:szCs w:val="24"/>
        </w:rPr>
        <w:t xml:space="preserve">, J. M., Jensen, M., Anthony, C. C., </w:t>
      </w:r>
      <w:proofErr w:type="spellStart"/>
      <w:r w:rsidRPr="007C43D6">
        <w:rPr>
          <w:rFonts w:ascii="Arial" w:hAnsi="Arial" w:cs="Arial"/>
          <w:sz w:val="24"/>
          <w:szCs w:val="24"/>
        </w:rPr>
        <w:t>Baghurst</w:t>
      </w:r>
      <w:proofErr w:type="spellEnd"/>
      <w:r w:rsidRPr="007C43D6">
        <w:rPr>
          <w:rFonts w:ascii="Arial" w:hAnsi="Arial" w:cs="Arial"/>
          <w:sz w:val="24"/>
          <w:szCs w:val="24"/>
        </w:rPr>
        <w:t xml:space="preserve">, T., &amp; </w:t>
      </w:r>
      <w:proofErr w:type="spellStart"/>
      <w:r w:rsidRPr="007C43D6">
        <w:rPr>
          <w:rFonts w:ascii="Arial" w:hAnsi="Arial" w:cs="Arial"/>
          <w:sz w:val="24"/>
          <w:szCs w:val="24"/>
        </w:rPr>
        <w:t>Kulinna</w:t>
      </w:r>
      <w:proofErr w:type="spellEnd"/>
      <w:r w:rsidRPr="007C43D6">
        <w:rPr>
          <w:rFonts w:ascii="Arial" w:hAnsi="Arial" w:cs="Arial"/>
          <w:sz w:val="24"/>
          <w:szCs w:val="24"/>
        </w:rPr>
        <w:t xml:space="preserve">, P. H. (2019). </w:t>
      </w:r>
      <w:r w:rsidRPr="007C43D6">
        <w:rPr>
          <w:rFonts w:ascii="Arial" w:hAnsi="Arial" w:cs="Arial"/>
          <w:sz w:val="24"/>
          <w:szCs w:val="24"/>
          <w:lang w:val="en-US"/>
        </w:rPr>
        <w:t xml:space="preserve">A decade of research literature in sport coaching (2005–2015). </w:t>
      </w:r>
      <w:r w:rsidRPr="007C43D6">
        <w:rPr>
          <w:rFonts w:ascii="Arial" w:hAnsi="Arial" w:cs="Arial"/>
          <w:i/>
          <w:iCs/>
          <w:sz w:val="24"/>
          <w:szCs w:val="24"/>
          <w:lang w:val="en-US"/>
        </w:rPr>
        <w:t>International Journal of Sports Science &amp; Coaching, 14</w:t>
      </w:r>
      <w:r w:rsidRPr="007C43D6">
        <w:rPr>
          <w:rFonts w:ascii="Arial" w:hAnsi="Arial" w:cs="Arial"/>
          <w:sz w:val="24"/>
          <w:szCs w:val="24"/>
          <w:lang w:val="en-US"/>
        </w:rPr>
        <w:t>(2), 205–215.</w:t>
      </w:r>
    </w:p>
    <w:p w14:paraId="66F1E1AC" w14:textId="77777777" w:rsidR="0084225D" w:rsidRPr="007C43D6" w:rsidRDefault="0084225D" w:rsidP="0084225D">
      <w:pPr>
        <w:spacing w:after="0" w:line="240" w:lineRule="auto"/>
        <w:ind w:left="720" w:hanging="720"/>
        <w:rPr>
          <w:rFonts w:ascii="Arial" w:hAnsi="Arial" w:cs="Arial"/>
          <w:sz w:val="24"/>
          <w:szCs w:val="24"/>
          <w:lang w:val="en-US"/>
        </w:rPr>
      </w:pPr>
    </w:p>
    <w:p w14:paraId="686B7F7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Griffiths, M. (2015). Training coaches as mentors.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163-171).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F06CFD9" w14:textId="77777777" w:rsidR="0084225D" w:rsidRPr="007C43D6" w:rsidRDefault="0084225D" w:rsidP="0084225D">
      <w:pPr>
        <w:spacing w:after="0" w:line="240" w:lineRule="auto"/>
        <w:ind w:left="720" w:hanging="720"/>
        <w:rPr>
          <w:rFonts w:ascii="Arial" w:hAnsi="Arial" w:cs="Arial"/>
          <w:sz w:val="24"/>
          <w:szCs w:val="24"/>
          <w:lang w:val="en-US"/>
        </w:rPr>
      </w:pPr>
    </w:p>
    <w:p w14:paraId="4360B82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Ibáñez, S. J., García-Rubio, J., Antúnez, A., &amp; </w:t>
      </w:r>
      <w:proofErr w:type="spellStart"/>
      <w:r w:rsidRPr="007C43D6">
        <w:rPr>
          <w:rFonts w:ascii="Arial" w:hAnsi="Arial" w:cs="Arial"/>
          <w:sz w:val="24"/>
          <w:szCs w:val="24"/>
        </w:rPr>
        <w:t>Feu</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Coaching in Spain research on the sport coach in Spain: A systematic review of doctoral theses. </w:t>
      </w:r>
      <w:r w:rsidRPr="007C43D6">
        <w:rPr>
          <w:rFonts w:ascii="Arial" w:hAnsi="Arial" w:cs="Arial"/>
          <w:i/>
          <w:iCs/>
          <w:sz w:val="24"/>
          <w:szCs w:val="24"/>
        </w:rPr>
        <w:t xml:space="preserve">International Sport Coaching </w:t>
      </w:r>
      <w:proofErr w:type="spellStart"/>
      <w:r w:rsidRPr="007C43D6">
        <w:rPr>
          <w:rFonts w:ascii="Arial" w:hAnsi="Arial" w:cs="Arial"/>
          <w:i/>
          <w:iCs/>
          <w:sz w:val="24"/>
          <w:szCs w:val="24"/>
        </w:rPr>
        <w:t>Journal</w:t>
      </w:r>
      <w:proofErr w:type="spellEnd"/>
      <w:r w:rsidRPr="007C43D6">
        <w:rPr>
          <w:rFonts w:ascii="Arial" w:hAnsi="Arial" w:cs="Arial"/>
          <w:i/>
          <w:iCs/>
          <w:sz w:val="24"/>
          <w:szCs w:val="24"/>
        </w:rPr>
        <w:t>, 6</w:t>
      </w:r>
      <w:r w:rsidRPr="007C43D6">
        <w:rPr>
          <w:rFonts w:ascii="Arial" w:hAnsi="Arial" w:cs="Arial"/>
          <w:sz w:val="24"/>
          <w:szCs w:val="24"/>
        </w:rPr>
        <w:t>(1), 110–125. https://doi.org/10.1123/iscj.2018-0096</w:t>
      </w:r>
    </w:p>
    <w:p w14:paraId="7086C2C1" w14:textId="77777777" w:rsidR="0084225D" w:rsidRPr="007C43D6" w:rsidRDefault="0084225D" w:rsidP="0084225D">
      <w:pPr>
        <w:spacing w:after="0" w:line="240" w:lineRule="auto"/>
        <w:ind w:left="720" w:hanging="720"/>
        <w:rPr>
          <w:rFonts w:ascii="Arial" w:hAnsi="Arial" w:cs="Arial"/>
          <w:sz w:val="24"/>
          <w:szCs w:val="24"/>
        </w:rPr>
      </w:pPr>
    </w:p>
    <w:p w14:paraId="7CEA649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León López, L. W., Morales Neira, D. J., Maqueira Caraballo, G. de la Caridad, Rojas Bajaña, R. A., Arias León, J. P., &amp; Saltos Aldaz, L. A. (2017). El coaching deportivo como herramienta pedagógica para potenciar el compromiso motor en Educación Física. </w:t>
      </w:r>
      <w:r w:rsidRPr="007C43D6">
        <w:rPr>
          <w:rFonts w:ascii="Arial" w:hAnsi="Arial" w:cs="Arial"/>
          <w:i/>
          <w:iCs/>
          <w:sz w:val="24"/>
          <w:szCs w:val="24"/>
        </w:rPr>
        <w:t>Lecturas: Educación Física y Deportes, Revista Digital, 22</w:t>
      </w:r>
      <w:r w:rsidRPr="007C43D6">
        <w:rPr>
          <w:rFonts w:ascii="Arial" w:hAnsi="Arial" w:cs="Arial"/>
          <w:sz w:val="24"/>
          <w:szCs w:val="24"/>
        </w:rPr>
        <w:t>(231). Recuperado de https://www.researchgate.net/publication/320473023_El_coaching_deportivo_como_herramienta_pedagogica_para_potenciar_el_compromiso_motor_en_Educacion_Fisica</w:t>
      </w:r>
    </w:p>
    <w:p w14:paraId="4721E612" w14:textId="77777777" w:rsidR="0084225D" w:rsidRPr="007C43D6" w:rsidRDefault="0084225D" w:rsidP="0084225D">
      <w:pPr>
        <w:spacing w:after="0" w:line="240" w:lineRule="auto"/>
        <w:ind w:left="720" w:hanging="720"/>
        <w:rPr>
          <w:rFonts w:ascii="Arial" w:hAnsi="Arial" w:cs="Arial"/>
          <w:sz w:val="24"/>
          <w:szCs w:val="24"/>
        </w:rPr>
      </w:pPr>
    </w:p>
    <w:p w14:paraId="26443E8F" w14:textId="618F48FE" w:rsidR="0043463D" w:rsidRPr="00C3345C" w:rsidRDefault="0043463D" w:rsidP="0084225D">
      <w:pPr>
        <w:spacing w:after="0" w:line="240" w:lineRule="auto"/>
        <w:ind w:left="720" w:hanging="720"/>
        <w:rPr>
          <w:rFonts w:ascii="Arial" w:hAnsi="Arial" w:cs="Arial"/>
          <w:sz w:val="24"/>
          <w:szCs w:val="24"/>
        </w:rPr>
      </w:pPr>
      <w:r w:rsidRPr="0043463D">
        <w:rPr>
          <w:rFonts w:ascii="Arial" w:hAnsi="Arial" w:cs="Arial"/>
          <w:sz w:val="24"/>
          <w:szCs w:val="24"/>
          <w:lang w:val="en-US"/>
        </w:rPr>
        <w:t xml:space="preserve">Light, R., &amp; Harvey, S. (2015). Positive Pedagogy for sport coaching, Sport, Education and Society. </w:t>
      </w:r>
      <w:r w:rsidR="00717700" w:rsidRPr="00717700">
        <w:rPr>
          <w:rFonts w:ascii="Arial" w:hAnsi="Arial" w:cs="Arial"/>
          <w:sz w:val="24"/>
          <w:szCs w:val="24"/>
          <w:lang w:val="en-US"/>
        </w:rPr>
        <w:t>http://dx.doi.org/10.1080/13573322.2015.1015977</w:t>
      </w:r>
      <w:r w:rsidRPr="00717700">
        <w:rPr>
          <w:rFonts w:ascii="Arial" w:hAnsi="Arial" w:cs="Arial"/>
          <w:sz w:val="24"/>
          <w:szCs w:val="24"/>
          <w:lang w:val="en-US"/>
        </w:rPr>
        <w:t>.</w:t>
      </w:r>
      <w:r w:rsidR="00717700" w:rsidRPr="00717700">
        <w:rPr>
          <w:rFonts w:ascii="Arial" w:hAnsi="Arial" w:cs="Arial"/>
          <w:sz w:val="24"/>
          <w:szCs w:val="24"/>
          <w:lang w:val="en-US"/>
        </w:rPr>
        <w:t xml:space="preserve"> </w:t>
      </w:r>
      <w:hyperlink r:id="rId10" w:tgtFrame="_blank" w:history="1">
        <w:r w:rsidR="00717700" w:rsidRPr="00C3345C">
          <w:rPr>
            <w:rStyle w:val="Hyperlink"/>
            <w:rFonts w:ascii="Arial" w:hAnsi="Arial" w:cs="Arial"/>
            <w:b/>
            <w:bCs/>
            <w:i/>
            <w:iCs/>
            <w:sz w:val="24"/>
            <w:szCs w:val="24"/>
          </w:rPr>
          <w:t xml:space="preserve">Aplique </w:t>
        </w:r>
        <w:proofErr w:type="spellStart"/>
        <w:r w:rsidR="00717700" w:rsidRPr="00C3345C">
          <w:rPr>
            <w:rStyle w:val="Hyperlink"/>
            <w:rFonts w:ascii="Arial" w:hAnsi="Arial" w:cs="Arial"/>
            <w:b/>
            <w:bCs/>
            <w:i/>
            <w:iCs/>
            <w:sz w:val="24"/>
            <w:szCs w:val="24"/>
          </w:rPr>
          <w:t>aqui</w:t>
        </w:r>
        <w:proofErr w:type="spellEnd"/>
        <w:r w:rsidR="00717700" w:rsidRPr="00C3345C">
          <w:rPr>
            <w:rStyle w:val="Hyperlink"/>
            <w:rFonts w:ascii="Arial" w:hAnsi="Arial" w:cs="Arial"/>
            <w:b/>
            <w:bCs/>
            <w:i/>
            <w:iCs/>
            <w:sz w:val="24"/>
            <w:szCs w:val="24"/>
          </w:rPr>
          <w:t xml:space="preserve"> para </w:t>
        </w:r>
        <w:proofErr w:type="spellStart"/>
        <w:r w:rsidR="00717700" w:rsidRPr="00C3345C">
          <w:rPr>
            <w:rStyle w:val="Hyperlink"/>
            <w:rFonts w:ascii="Arial" w:hAnsi="Arial" w:cs="Arial"/>
            <w:b/>
            <w:bCs/>
            <w:i/>
            <w:iCs/>
            <w:sz w:val="24"/>
            <w:szCs w:val="24"/>
          </w:rPr>
          <w:t>accesar</w:t>
        </w:r>
        <w:proofErr w:type="spellEnd"/>
        <w:r w:rsidR="00717700" w:rsidRPr="00C3345C">
          <w:rPr>
            <w:rStyle w:val="Hyperlink"/>
            <w:rFonts w:ascii="Arial" w:hAnsi="Arial" w:cs="Arial"/>
            <w:b/>
            <w:bCs/>
            <w:i/>
            <w:iCs/>
            <w:sz w:val="24"/>
            <w:szCs w:val="24"/>
          </w:rPr>
          <w:t xml:space="preserve"> este artículo</w:t>
        </w:r>
      </w:hyperlink>
      <w:r w:rsidR="00717700" w:rsidRPr="00C3345C">
        <w:rPr>
          <w:rFonts w:ascii="Arial" w:hAnsi="Arial" w:cs="Arial"/>
          <w:sz w:val="24"/>
          <w:szCs w:val="24"/>
        </w:rPr>
        <w:t>.</w:t>
      </w:r>
    </w:p>
    <w:p w14:paraId="7AA79137" w14:textId="77777777" w:rsidR="0043463D" w:rsidRPr="00C3345C" w:rsidRDefault="0043463D" w:rsidP="0084225D">
      <w:pPr>
        <w:spacing w:after="0" w:line="240" w:lineRule="auto"/>
        <w:ind w:left="720" w:hanging="720"/>
        <w:rPr>
          <w:rFonts w:ascii="Arial" w:hAnsi="Arial" w:cs="Arial"/>
          <w:sz w:val="24"/>
          <w:szCs w:val="24"/>
        </w:rPr>
      </w:pPr>
    </w:p>
    <w:p w14:paraId="7A842C0F" w14:textId="19C02065" w:rsidR="0084225D" w:rsidRPr="007C43D6" w:rsidRDefault="0084225D"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rPr>
        <w:t>Mallett</w:t>
      </w:r>
      <w:proofErr w:type="spellEnd"/>
      <w:r w:rsidRPr="00C3345C">
        <w:rPr>
          <w:rFonts w:ascii="Arial" w:hAnsi="Arial" w:cs="Arial"/>
          <w:sz w:val="24"/>
          <w:szCs w:val="24"/>
        </w:rPr>
        <w:t xml:space="preserve">, C. J., Emmett, M., &amp; </w:t>
      </w:r>
      <w:proofErr w:type="spellStart"/>
      <w:r w:rsidRPr="00C3345C">
        <w:rPr>
          <w:rFonts w:ascii="Arial" w:hAnsi="Arial" w:cs="Arial"/>
          <w:sz w:val="24"/>
          <w:szCs w:val="24"/>
        </w:rPr>
        <w:t>Rynne</w:t>
      </w:r>
      <w:proofErr w:type="spellEnd"/>
      <w:r w:rsidRPr="00C3345C">
        <w:rPr>
          <w:rFonts w:ascii="Arial" w:hAnsi="Arial" w:cs="Arial"/>
          <w:sz w:val="24"/>
          <w:szCs w:val="24"/>
        </w:rPr>
        <w:t xml:space="preserve">, S. B. (2015). </w:t>
      </w:r>
      <w:r w:rsidRPr="007C43D6">
        <w:rPr>
          <w:rFonts w:ascii="Arial" w:hAnsi="Arial" w:cs="Arial"/>
          <w:sz w:val="24"/>
          <w:szCs w:val="24"/>
          <w:lang w:val="en-US"/>
        </w:rPr>
        <w:t xml:space="preserve">Mentoring high-performance athletes.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172-179).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B9B2E64" w14:textId="77777777" w:rsidR="0084225D" w:rsidRPr="007C43D6" w:rsidRDefault="0084225D" w:rsidP="0084225D">
      <w:pPr>
        <w:spacing w:after="0" w:line="240" w:lineRule="auto"/>
        <w:ind w:left="720" w:hanging="720"/>
        <w:rPr>
          <w:rFonts w:ascii="Arial" w:hAnsi="Arial" w:cs="Arial"/>
          <w:sz w:val="24"/>
          <w:szCs w:val="24"/>
          <w:lang w:val="en-US"/>
        </w:rPr>
      </w:pPr>
    </w:p>
    <w:p w14:paraId="4B4F7E6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Campbell, J. (2020). A guide to understanding coaching philosophy.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 xml:space="preserve">Sports coaching: A theoretical and practical </w:t>
      </w:r>
      <w:r w:rsidRPr="007C43D6">
        <w:rPr>
          <w:rFonts w:ascii="Arial" w:hAnsi="Arial" w:cs="Arial"/>
          <w:i/>
          <w:iCs/>
          <w:sz w:val="24"/>
          <w:szCs w:val="24"/>
          <w:lang w:val="en-US"/>
        </w:rPr>
        <w:lastRenderedPageBreak/>
        <w:t>guide</w:t>
      </w:r>
      <w:r w:rsidRPr="007C43D6">
        <w:rPr>
          <w:rFonts w:ascii="Arial" w:hAnsi="Arial" w:cs="Arial"/>
          <w:sz w:val="24"/>
          <w:szCs w:val="24"/>
          <w:lang w:val="en-US"/>
        </w:rPr>
        <w:t xml:space="preserve"> (pp. 9-17).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3B03717" w14:textId="77777777" w:rsidR="0084225D" w:rsidRPr="007C43D6" w:rsidRDefault="0084225D" w:rsidP="0084225D">
      <w:pPr>
        <w:spacing w:after="0" w:line="240" w:lineRule="auto"/>
        <w:ind w:left="720" w:hanging="720"/>
        <w:rPr>
          <w:rFonts w:ascii="Arial" w:hAnsi="Arial" w:cs="Arial"/>
          <w:sz w:val="24"/>
          <w:szCs w:val="24"/>
          <w:lang w:val="en-US"/>
        </w:rPr>
      </w:pPr>
    </w:p>
    <w:p w14:paraId="5A3E3DC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Walton, J. (2020). A guide to </w:t>
      </w:r>
      <w:proofErr w:type="spellStart"/>
      <w:r w:rsidRPr="007C43D6">
        <w:rPr>
          <w:rFonts w:ascii="Arial" w:hAnsi="Arial" w:cs="Arial"/>
          <w:sz w:val="24"/>
          <w:szCs w:val="24"/>
          <w:lang w:val="en-US"/>
        </w:rPr>
        <w:t>analysing</w:t>
      </w:r>
      <w:proofErr w:type="spellEnd"/>
      <w:r w:rsidRPr="007C43D6">
        <w:rPr>
          <w:rFonts w:ascii="Arial" w:hAnsi="Arial" w:cs="Arial"/>
          <w:sz w:val="24"/>
          <w:szCs w:val="24"/>
          <w:lang w:val="en-US"/>
        </w:rPr>
        <w:t xml:space="preserve"> coaching </w:t>
      </w:r>
      <w:proofErr w:type="spellStart"/>
      <w:r w:rsidRPr="007C43D6">
        <w:rPr>
          <w:rFonts w:ascii="Arial" w:hAnsi="Arial" w:cs="Arial"/>
          <w:sz w:val="24"/>
          <w:szCs w:val="24"/>
          <w:lang w:val="en-US"/>
        </w:rPr>
        <w:t>behaviours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18-29).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0D3EB22" w14:textId="77777777" w:rsidR="0084225D" w:rsidRPr="007C43D6" w:rsidRDefault="0084225D" w:rsidP="0084225D">
      <w:pPr>
        <w:spacing w:after="0" w:line="240" w:lineRule="auto"/>
        <w:ind w:left="720" w:hanging="720"/>
        <w:rPr>
          <w:rFonts w:ascii="Arial" w:hAnsi="Arial" w:cs="Arial"/>
          <w:sz w:val="24"/>
          <w:szCs w:val="24"/>
          <w:lang w:val="en-US"/>
        </w:rPr>
      </w:pPr>
    </w:p>
    <w:p w14:paraId="7CF03EE8"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Sawiuk</w:t>
      </w:r>
      <w:proofErr w:type="spellEnd"/>
      <w:r w:rsidRPr="007C43D6">
        <w:rPr>
          <w:rFonts w:ascii="Arial" w:hAnsi="Arial" w:cs="Arial"/>
          <w:sz w:val="24"/>
          <w:szCs w:val="24"/>
          <w:lang w:val="en-US"/>
        </w:rPr>
        <w:t xml:space="preserve">, R., Groom, R., &amp; Fidler, L. (2020). Mentoring in coach education: The importance of role models, </w:t>
      </w:r>
      <w:proofErr w:type="gramStart"/>
      <w:r w:rsidRPr="007C43D6">
        <w:rPr>
          <w:rFonts w:ascii="Arial" w:hAnsi="Arial" w:cs="Arial"/>
          <w:sz w:val="24"/>
          <w:szCs w:val="24"/>
          <w:lang w:val="en-US"/>
        </w:rPr>
        <w:t>context</w:t>
      </w:r>
      <w:proofErr w:type="gramEnd"/>
      <w:r w:rsidRPr="007C43D6">
        <w:rPr>
          <w:rFonts w:ascii="Arial" w:hAnsi="Arial" w:cs="Arial"/>
          <w:sz w:val="24"/>
          <w:szCs w:val="24"/>
          <w:lang w:val="en-US"/>
        </w:rPr>
        <w:t xml:space="preserve"> and gender.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55-68).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7AA3608" w14:textId="77777777" w:rsidR="0084225D" w:rsidRPr="007C43D6" w:rsidRDefault="0084225D" w:rsidP="0084225D">
      <w:pPr>
        <w:spacing w:after="0" w:line="240" w:lineRule="auto"/>
        <w:ind w:left="720" w:hanging="720"/>
        <w:rPr>
          <w:rFonts w:ascii="Arial" w:hAnsi="Arial" w:cs="Arial"/>
          <w:sz w:val="24"/>
          <w:szCs w:val="24"/>
          <w:lang w:val="en-US"/>
        </w:rPr>
      </w:pPr>
    </w:p>
    <w:p w14:paraId="47E78C2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Schull, V. D., &amp; </w:t>
      </w:r>
      <w:proofErr w:type="spellStart"/>
      <w:r w:rsidRPr="007C43D6">
        <w:rPr>
          <w:rFonts w:ascii="Arial" w:hAnsi="Arial" w:cs="Arial"/>
          <w:sz w:val="24"/>
          <w:szCs w:val="24"/>
          <w:lang w:val="en-US"/>
        </w:rPr>
        <w:t>Kihl</w:t>
      </w:r>
      <w:proofErr w:type="spellEnd"/>
      <w:r w:rsidRPr="007C43D6">
        <w:rPr>
          <w:rFonts w:ascii="Arial" w:hAnsi="Arial" w:cs="Arial"/>
          <w:sz w:val="24"/>
          <w:szCs w:val="24"/>
          <w:lang w:val="en-US"/>
        </w:rPr>
        <w:t xml:space="preserve">, L. A. (2019). Gendered leadership expectations in sport: constructing differences in coaches. </w:t>
      </w:r>
      <w:r w:rsidRPr="007C43D6">
        <w:rPr>
          <w:rFonts w:ascii="Arial" w:hAnsi="Arial" w:cs="Arial"/>
          <w:i/>
          <w:iCs/>
          <w:sz w:val="24"/>
          <w:szCs w:val="24"/>
          <w:lang w:val="en-US"/>
        </w:rPr>
        <w:t>Women in Sport &amp; Physical Activity Journal, 27</w:t>
      </w:r>
      <w:r w:rsidRPr="007C43D6">
        <w:rPr>
          <w:rFonts w:ascii="Arial" w:hAnsi="Arial" w:cs="Arial"/>
          <w:sz w:val="24"/>
          <w:szCs w:val="24"/>
          <w:lang w:val="en-US"/>
        </w:rPr>
        <w:t>(1), 1–11. https://doi.org/10.1123/wspaj.2018-0011</w:t>
      </w:r>
    </w:p>
    <w:p w14:paraId="18F967D4" w14:textId="77777777" w:rsidR="0084225D" w:rsidRPr="007C43D6" w:rsidRDefault="0084225D" w:rsidP="0084225D">
      <w:pPr>
        <w:spacing w:after="0" w:line="240" w:lineRule="auto"/>
        <w:ind w:left="720" w:hanging="720"/>
        <w:rPr>
          <w:rFonts w:ascii="Arial" w:hAnsi="Arial" w:cs="Arial"/>
          <w:sz w:val="24"/>
          <w:szCs w:val="24"/>
          <w:lang w:val="en-US"/>
        </w:rPr>
      </w:pPr>
    </w:p>
    <w:p w14:paraId="3310DC73"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Stanway, B., &amp; Boardman, P. (2020). The analysis process: Applying the theory.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93-108).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E5F69B" w14:textId="77777777" w:rsidR="0084225D" w:rsidRPr="007C43D6" w:rsidRDefault="0084225D" w:rsidP="0084225D">
      <w:pPr>
        <w:spacing w:after="0" w:line="240" w:lineRule="auto"/>
        <w:ind w:left="720" w:hanging="720"/>
        <w:rPr>
          <w:rFonts w:ascii="Arial" w:hAnsi="Arial" w:cs="Arial"/>
          <w:sz w:val="24"/>
          <w:szCs w:val="24"/>
          <w:lang w:val="en-US"/>
        </w:rPr>
      </w:pPr>
    </w:p>
    <w:p w14:paraId="19324F15"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Stodter</w:t>
      </w:r>
      <w:proofErr w:type="spellEnd"/>
      <w:r w:rsidRPr="007C43D6">
        <w:rPr>
          <w:rFonts w:ascii="Arial" w:hAnsi="Arial" w:cs="Arial"/>
          <w:sz w:val="24"/>
          <w:szCs w:val="24"/>
          <w:lang w:val="en-US"/>
        </w:rPr>
        <w:t xml:space="preserve">, A., &amp; Minto, I. (2020). Reflection and reflective practice: A theoretical and practical guide.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69-79).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A10AA00" w14:textId="77777777" w:rsidR="0084225D" w:rsidRPr="007C43D6" w:rsidRDefault="0084225D" w:rsidP="0084225D">
      <w:pPr>
        <w:spacing w:after="0" w:line="240" w:lineRule="auto"/>
        <w:ind w:left="720" w:hanging="720"/>
        <w:rPr>
          <w:rFonts w:ascii="Arial" w:hAnsi="Arial" w:cs="Arial"/>
          <w:sz w:val="24"/>
          <w:szCs w:val="24"/>
          <w:lang w:val="en-US"/>
        </w:rPr>
      </w:pPr>
    </w:p>
    <w:p w14:paraId="2C56A5E2"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Walsh, J., &amp; Chambers, F. C. (2015). Designing sustainable models of mentoring for sports clubs.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180-188).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13268773" w14:textId="77777777" w:rsidR="0084225D" w:rsidRPr="007C43D6" w:rsidRDefault="0084225D" w:rsidP="0084225D">
      <w:pPr>
        <w:spacing w:after="0" w:line="240" w:lineRule="auto"/>
        <w:rPr>
          <w:rFonts w:ascii="Arial" w:hAnsi="Arial" w:cs="Arial"/>
          <w:sz w:val="24"/>
          <w:szCs w:val="24"/>
          <w:lang w:val="en-US"/>
        </w:rPr>
      </w:pPr>
    </w:p>
    <w:p w14:paraId="4827110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DC539F9" w14:textId="77777777" w:rsidR="0084225D" w:rsidRPr="007C43D6" w:rsidRDefault="0084225D" w:rsidP="0084225D">
      <w:pPr>
        <w:spacing w:after="0" w:line="240" w:lineRule="auto"/>
        <w:rPr>
          <w:rFonts w:ascii="Arial" w:hAnsi="Arial" w:cs="Arial"/>
          <w:sz w:val="24"/>
          <w:szCs w:val="24"/>
        </w:rPr>
      </w:pPr>
    </w:p>
    <w:p w14:paraId="324DC5A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6CA52482" w14:textId="77777777" w:rsidR="0084225D" w:rsidRPr="007C43D6" w:rsidRDefault="0084225D" w:rsidP="0084225D">
      <w:pPr>
        <w:spacing w:after="0" w:line="240" w:lineRule="auto"/>
        <w:rPr>
          <w:rFonts w:ascii="Arial" w:hAnsi="Arial" w:cs="Arial"/>
          <w:sz w:val="24"/>
          <w:szCs w:val="24"/>
        </w:rPr>
      </w:pPr>
    </w:p>
    <w:p w14:paraId="167684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APTA Vital Sport (2019, 29 de agosto). </w:t>
      </w:r>
      <w:r w:rsidRPr="007C43D6">
        <w:rPr>
          <w:rFonts w:ascii="Arial" w:hAnsi="Arial" w:cs="Arial"/>
          <w:i/>
          <w:iCs/>
          <w:sz w:val="24"/>
          <w:szCs w:val="24"/>
        </w:rPr>
        <w:t>Coaching deportivo: ¿Qué es y qué beneficios tiene?</w:t>
      </w:r>
      <w:r w:rsidRPr="007C43D6">
        <w:rPr>
          <w:rFonts w:ascii="Arial" w:hAnsi="Arial" w:cs="Arial"/>
          <w:sz w:val="24"/>
          <w:szCs w:val="24"/>
        </w:rPr>
        <w:t xml:space="preserve"> [Archivo de video]. Recuperado de https://www.youtube.com/watch?v=SlLzPgCDbxs</w:t>
      </w:r>
    </w:p>
    <w:p w14:paraId="5BD6D2D0" w14:textId="77777777" w:rsidR="0084225D" w:rsidRPr="007C43D6" w:rsidRDefault="0084225D" w:rsidP="0084225D">
      <w:pPr>
        <w:spacing w:after="0" w:line="240" w:lineRule="auto"/>
        <w:rPr>
          <w:rFonts w:ascii="Arial" w:hAnsi="Arial" w:cs="Arial"/>
          <w:sz w:val="24"/>
          <w:szCs w:val="24"/>
        </w:rPr>
      </w:pPr>
    </w:p>
    <w:p w14:paraId="5B62576B" w14:textId="77777777" w:rsidR="0084225D" w:rsidRPr="007C43D6" w:rsidRDefault="0084225D" w:rsidP="0084225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GlasgowsEvents</w:t>
      </w:r>
      <w:proofErr w:type="spellEnd"/>
      <w:r w:rsidRPr="007C43D6">
        <w:rPr>
          <w:rFonts w:ascii="Arial" w:hAnsi="Arial" w:cs="Arial"/>
          <w:sz w:val="24"/>
          <w:szCs w:val="24"/>
          <w:lang w:val="en-US"/>
        </w:rPr>
        <w:t xml:space="preserve"> (2016, 13 de </w:t>
      </w:r>
      <w:proofErr w:type="spellStart"/>
      <w:r w:rsidRPr="007C43D6">
        <w:rPr>
          <w:rFonts w:ascii="Arial" w:hAnsi="Arial" w:cs="Arial"/>
          <w:sz w:val="24"/>
          <w:szCs w:val="24"/>
          <w:lang w:val="en-US"/>
        </w:rPr>
        <w:t>junio</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Future of coaching - Sports coach UK</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https://www.youtube.com/watch?v=qMjHNef8400</w:t>
      </w:r>
    </w:p>
    <w:p w14:paraId="66C08640" w14:textId="77777777" w:rsidR="0084225D" w:rsidRPr="007C43D6" w:rsidRDefault="0084225D" w:rsidP="0084225D">
      <w:pPr>
        <w:spacing w:after="0" w:line="240" w:lineRule="auto"/>
        <w:ind w:left="720" w:hanging="720"/>
        <w:rPr>
          <w:rFonts w:ascii="Arial" w:hAnsi="Arial" w:cs="Arial"/>
          <w:sz w:val="24"/>
          <w:szCs w:val="24"/>
        </w:rPr>
      </w:pPr>
    </w:p>
    <w:p w14:paraId="02EB320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Mental </w:t>
      </w:r>
      <w:proofErr w:type="spellStart"/>
      <w:r w:rsidRPr="007C43D6">
        <w:rPr>
          <w:rFonts w:ascii="Arial" w:hAnsi="Arial" w:cs="Arial"/>
          <w:sz w:val="24"/>
          <w:szCs w:val="24"/>
        </w:rPr>
        <w:t>Toughness</w:t>
      </w:r>
      <w:proofErr w:type="spellEnd"/>
      <w:r w:rsidRPr="007C43D6">
        <w:rPr>
          <w:rFonts w:ascii="Arial" w:hAnsi="Arial" w:cs="Arial"/>
          <w:sz w:val="24"/>
          <w:szCs w:val="24"/>
        </w:rPr>
        <w:t xml:space="preserve"> </w:t>
      </w:r>
      <w:proofErr w:type="spellStart"/>
      <w:r w:rsidRPr="007C43D6">
        <w:rPr>
          <w:rFonts w:ascii="Arial" w:hAnsi="Arial" w:cs="Arial"/>
          <w:sz w:val="24"/>
          <w:szCs w:val="24"/>
        </w:rPr>
        <w:t>Trainer</w:t>
      </w:r>
      <w:proofErr w:type="spellEnd"/>
      <w:r w:rsidRPr="007C43D6">
        <w:rPr>
          <w:rFonts w:ascii="Arial" w:hAnsi="Arial" w:cs="Arial"/>
          <w:sz w:val="24"/>
          <w:szCs w:val="24"/>
        </w:rPr>
        <w:t xml:space="preserve"> (2011, 25 de octubre). </w:t>
      </w:r>
      <w:r w:rsidRPr="007C43D6">
        <w:rPr>
          <w:rFonts w:ascii="Arial" w:hAnsi="Arial" w:cs="Arial"/>
          <w:i/>
          <w:iCs/>
          <w:sz w:val="24"/>
          <w:szCs w:val="24"/>
          <w:lang w:val="en-US"/>
        </w:rPr>
        <w:t>What makes a great youth sports coach?</w:t>
      </w:r>
      <w:r w:rsidRPr="007C43D6">
        <w:rPr>
          <w:rFonts w:ascii="Arial" w:hAnsi="Arial" w:cs="Arial"/>
          <w:sz w:val="24"/>
          <w:szCs w:val="24"/>
          <w:lang w:val="en-US"/>
        </w:rPr>
        <w:t xml:space="preserve"> </w:t>
      </w:r>
      <w:r w:rsidRPr="007C43D6">
        <w:rPr>
          <w:rFonts w:ascii="Arial" w:hAnsi="Arial" w:cs="Arial"/>
          <w:sz w:val="24"/>
          <w:szCs w:val="24"/>
        </w:rPr>
        <w:t>[Archivo de video]. Recuperado de https://www.youtube.com/watch?v=QBukupJOUog</w:t>
      </w:r>
    </w:p>
    <w:p w14:paraId="13EBC650" w14:textId="77777777" w:rsidR="0084225D" w:rsidRPr="007C43D6" w:rsidRDefault="0084225D" w:rsidP="0084225D">
      <w:pPr>
        <w:spacing w:after="0" w:line="240" w:lineRule="auto"/>
        <w:ind w:left="720" w:hanging="720"/>
        <w:rPr>
          <w:rFonts w:ascii="Arial" w:hAnsi="Arial" w:cs="Arial"/>
          <w:sz w:val="24"/>
          <w:szCs w:val="24"/>
        </w:rPr>
      </w:pPr>
    </w:p>
    <w:p w14:paraId="5723974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Positive Sports Coaching (2014, 10 de </w:t>
      </w:r>
      <w:proofErr w:type="spellStart"/>
      <w:r w:rsidRPr="007C43D6">
        <w:rPr>
          <w:rFonts w:ascii="Arial" w:hAnsi="Arial" w:cs="Arial"/>
          <w:sz w:val="24"/>
          <w:szCs w:val="24"/>
          <w:lang w:val="en-US"/>
        </w:rPr>
        <w:t>septiembre</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Positive sports coaching</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https://www.youtube.com/watch?v=J7lPiWULJP4</w:t>
      </w:r>
    </w:p>
    <w:p w14:paraId="0B6F295B" w14:textId="77777777" w:rsidR="0084225D" w:rsidRPr="007C43D6" w:rsidRDefault="0084225D" w:rsidP="0084225D">
      <w:pPr>
        <w:spacing w:after="0" w:line="240" w:lineRule="auto"/>
        <w:rPr>
          <w:rFonts w:ascii="Arial" w:hAnsi="Arial" w:cs="Arial"/>
          <w:sz w:val="24"/>
          <w:szCs w:val="24"/>
        </w:rPr>
      </w:pPr>
    </w:p>
    <w:p w14:paraId="4292422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FFFBD0F" w14:textId="77777777" w:rsidR="0084225D" w:rsidRPr="007C43D6" w:rsidRDefault="0084225D" w:rsidP="0084225D">
      <w:pPr>
        <w:spacing w:after="0" w:line="240" w:lineRule="auto"/>
        <w:rPr>
          <w:rFonts w:ascii="Arial" w:hAnsi="Arial" w:cs="Arial"/>
          <w:sz w:val="24"/>
          <w:szCs w:val="24"/>
        </w:rPr>
      </w:pPr>
    </w:p>
    <w:p w14:paraId="1104D6D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01B1FF33" w14:textId="77777777" w:rsidR="0084225D" w:rsidRPr="007C43D6" w:rsidRDefault="0084225D" w:rsidP="0084225D">
      <w:pPr>
        <w:spacing w:after="0" w:line="240" w:lineRule="auto"/>
        <w:rPr>
          <w:rFonts w:ascii="Arial" w:hAnsi="Arial" w:cs="Arial"/>
          <w:sz w:val="24"/>
          <w:szCs w:val="24"/>
        </w:rPr>
      </w:pPr>
    </w:p>
    <w:p w14:paraId="2497F0E4"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Coaching Deportivo: Juega y gana el partido de tu vida dentro y fuera de la cancha:</w:t>
      </w:r>
    </w:p>
    <w:p w14:paraId="7401187E" w14:textId="758E4C38" w:rsidR="0084225D" w:rsidRPr="007C43D6" w:rsidRDefault="00000000" w:rsidP="0084225D">
      <w:pPr>
        <w:spacing w:after="0" w:line="240" w:lineRule="auto"/>
        <w:ind w:left="2880"/>
        <w:rPr>
          <w:rFonts w:ascii="Arial" w:hAnsi="Arial" w:cs="Arial"/>
          <w:b/>
          <w:bCs/>
          <w:i/>
          <w:iCs/>
          <w:sz w:val="24"/>
          <w:szCs w:val="24"/>
        </w:rPr>
      </w:pPr>
      <w:hyperlink r:id="rId11" w:history="1">
        <w:r w:rsidR="002751D6" w:rsidRPr="006F1B22">
          <w:rPr>
            <w:rStyle w:val="Hyperlink"/>
            <w:rFonts w:ascii="Arial" w:hAnsi="Arial" w:cs="Arial"/>
            <w:b/>
            <w:bCs/>
            <w:i/>
            <w:iCs/>
            <w:sz w:val="24"/>
            <w:szCs w:val="24"/>
          </w:rPr>
          <w:t>http://coachingdeportivo.com/wp-content/uploads/2013/02/Demo-libro-CoachingDeportivo.pdf</w:t>
        </w:r>
      </w:hyperlink>
    </w:p>
    <w:p w14:paraId="69159D6C" w14:textId="77777777" w:rsidR="0084225D" w:rsidRPr="007C43D6" w:rsidRDefault="0084225D" w:rsidP="0084225D">
      <w:pPr>
        <w:spacing w:after="0" w:line="240" w:lineRule="auto"/>
        <w:rPr>
          <w:rFonts w:ascii="Arial" w:hAnsi="Arial" w:cs="Arial"/>
          <w:sz w:val="24"/>
          <w:szCs w:val="24"/>
        </w:rPr>
      </w:pPr>
    </w:p>
    <w:p w14:paraId="7D45179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El coaching deportivo como técnica de liderazgo del entrenador:</w:t>
      </w:r>
      <w:r w:rsidRPr="007C43D6">
        <w:rPr>
          <w:rFonts w:ascii="Arial" w:hAnsi="Arial" w:cs="Arial"/>
          <w:b/>
          <w:sz w:val="24"/>
          <w:szCs w:val="24"/>
        </w:rPr>
        <w:t xml:space="preserve"> </w:t>
      </w:r>
      <w:hyperlink r:id="rId12" w:history="1">
        <w:r w:rsidRPr="007C43D6">
          <w:rPr>
            <w:rStyle w:val="Hyperlink"/>
            <w:rFonts w:ascii="Arial" w:hAnsi="Arial" w:cs="Arial"/>
            <w:b/>
            <w:i/>
            <w:iCs/>
            <w:sz w:val="24"/>
            <w:szCs w:val="24"/>
          </w:rPr>
          <w:t>http://www.aepcode.es/archivos/Liderazgo_y_coaching.pdf</w:t>
        </w:r>
      </w:hyperlink>
    </w:p>
    <w:p w14:paraId="5EA7EB01" w14:textId="77777777" w:rsidR="0084225D" w:rsidRPr="007C43D6" w:rsidRDefault="0084225D" w:rsidP="0084225D">
      <w:pPr>
        <w:spacing w:after="0" w:line="240" w:lineRule="auto"/>
        <w:rPr>
          <w:rFonts w:ascii="Arial" w:hAnsi="Arial" w:cs="Arial"/>
          <w:sz w:val="24"/>
          <w:szCs w:val="24"/>
        </w:rPr>
      </w:pPr>
    </w:p>
    <w:p w14:paraId="6AEF60B3"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Programa superior de coaching deportivo:</w:t>
      </w:r>
    </w:p>
    <w:p w14:paraId="7C5D9CF9" w14:textId="77777777" w:rsidR="0084225D" w:rsidRPr="007C43D6" w:rsidRDefault="00000000" w:rsidP="0084225D">
      <w:pPr>
        <w:spacing w:after="0" w:line="240" w:lineRule="auto"/>
        <w:ind w:left="2880"/>
        <w:rPr>
          <w:rFonts w:ascii="Arial" w:hAnsi="Arial" w:cs="Arial"/>
          <w:b/>
          <w:bCs/>
          <w:i/>
          <w:iCs/>
          <w:sz w:val="24"/>
          <w:szCs w:val="24"/>
        </w:rPr>
      </w:pPr>
      <w:hyperlink r:id="rId13" w:history="1">
        <w:r w:rsidR="0084225D" w:rsidRPr="007C43D6">
          <w:rPr>
            <w:rStyle w:val="Hyperlink"/>
            <w:rFonts w:ascii="Arial" w:hAnsi="Arial" w:cs="Arial"/>
            <w:b/>
            <w:bCs/>
            <w:i/>
            <w:iCs/>
            <w:sz w:val="24"/>
            <w:szCs w:val="24"/>
          </w:rPr>
          <w:t>http://www.caefutbol.es/jornada%20coaching.pdf</w:t>
        </w:r>
      </w:hyperlink>
    </w:p>
    <w:p w14:paraId="2E5BF6AB" w14:textId="77777777" w:rsidR="0084225D" w:rsidRPr="007C43D6" w:rsidRDefault="0084225D" w:rsidP="0084225D">
      <w:pPr>
        <w:spacing w:after="0" w:line="240" w:lineRule="auto"/>
        <w:rPr>
          <w:rFonts w:ascii="Arial" w:hAnsi="Arial" w:cs="Arial"/>
          <w:sz w:val="24"/>
          <w:szCs w:val="24"/>
        </w:rPr>
      </w:pPr>
    </w:p>
    <w:p w14:paraId="1912BB7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bCs/>
          <w:sz w:val="24"/>
          <w:szCs w:val="24"/>
        </w:rPr>
        <w:t xml:space="preserve">Qué es el coaching deportivo y como aplicarlo: </w:t>
      </w:r>
      <w:hyperlink r:id="rId14" w:history="1">
        <w:r w:rsidRPr="007C43D6">
          <w:rPr>
            <w:rStyle w:val="Hyperlink"/>
            <w:rFonts w:ascii="Arial" w:hAnsi="Arial" w:cs="Arial"/>
            <w:b/>
            <w:bCs/>
            <w:i/>
            <w:iCs/>
            <w:sz w:val="24"/>
            <w:szCs w:val="24"/>
          </w:rPr>
          <w:t>http://www.iesport.es/es/actualidad/218-coaching-deportivo-como-aplicarlo.html</w:t>
        </w:r>
      </w:hyperlink>
    </w:p>
    <w:p w14:paraId="7EAF7B2E" w14:textId="77777777" w:rsidR="0084225D" w:rsidRPr="007C43D6" w:rsidRDefault="0084225D" w:rsidP="0084225D">
      <w:pPr>
        <w:spacing w:after="0" w:line="240" w:lineRule="auto"/>
        <w:rPr>
          <w:rFonts w:ascii="Arial" w:hAnsi="Arial" w:cs="Arial"/>
          <w:sz w:val="24"/>
          <w:szCs w:val="24"/>
        </w:rPr>
      </w:pPr>
    </w:p>
    <w:p w14:paraId="2D158C92" w14:textId="77777777" w:rsidR="0084225D" w:rsidRPr="007C43D6" w:rsidRDefault="0084225D" w:rsidP="0084225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Coaching Athletes: A Foundation for Success - LA84 Foundation:</w:t>
      </w:r>
    </w:p>
    <w:p w14:paraId="2EBE966E" w14:textId="77777777" w:rsidR="0084225D" w:rsidRPr="007C43D6" w:rsidRDefault="00000000" w:rsidP="0084225D">
      <w:pPr>
        <w:spacing w:after="0" w:line="240" w:lineRule="auto"/>
        <w:ind w:left="2880"/>
        <w:rPr>
          <w:rFonts w:ascii="Arial" w:hAnsi="Arial" w:cs="Arial"/>
          <w:b/>
          <w:bCs/>
          <w:i/>
          <w:iCs/>
          <w:sz w:val="24"/>
          <w:szCs w:val="24"/>
          <w:lang w:val="en-US"/>
        </w:rPr>
      </w:pPr>
      <w:hyperlink r:id="rId15" w:history="1">
        <w:r w:rsidR="0084225D" w:rsidRPr="007C43D6">
          <w:rPr>
            <w:rStyle w:val="Hyperlink"/>
            <w:rFonts w:ascii="Arial" w:hAnsi="Arial" w:cs="Arial"/>
            <w:b/>
            <w:bCs/>
            <w:i/>
            <w:iCs/>
            <w:sz w:val="24"/>
            <w:szCs w:val="24"/>
            <w:lang w:val="en-US"/>
          </w:rPr>
          <w:t>https://la84.org/wp-content/uploads/2016/09/LA84CoachingManual.pdf</w:t>
        </w:r>
      </w:hyperlink>
    </w:p>
    <w:p w14:paraId="609DC82F" w14:textId="77777777" w:rsidR="0084225D" w:rsidRPr="007C43D6" w:rsidRDefault="0084225D" w:rsidP="0084225D">
      <w:pPr>
        <w:spacing w:after="0" w:line="240" w:lineRule="auto"/>
        <w:rPr>
          <w:rFonts w:ascii="Arial" w:hAnsi="Arial" w:cs="Arial"/>
          <w:sz w:val="24"/>
          <w:szCs w:val="24"/>
          <w:lang w:val="en-US"/>
        </w:rPr>
      </w:pPr>
    </w:p>
    <w:p w14:paraId="2015A531" w14:textId="77777777" w:rsidR="0084225D" w:rsidRPr="007C43D6" w:rsidRDefault="0084225D" w:rsidP="0084225D">
      <w:pPr>
        <w:spacing w:after="0" w:line="240" w:lineRule="auto"/>
        <w:ind w:left="1440" w:firstLine="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bCs/>
          <w:sz w:val="24"/>
          <w:szCs w:val="24"/>
          <w:lang w:val="en-US"/>
        </w:rPr>
        <w:t>Chapter 1: Introduction to sports coaching:</w:t>
      </w:r>
    </w:p>
    <w:p w14:paraId="796F14C6" w14:textId="77777777" w:rsidR="0084225D" w:rsidRPr="007C43D6" w:rsidRDefault="00000000" w:rsidP="0084225D">
      <w:pPr>
        <w:spacing w:after="0" w:line="240" w:lineRule="auto"/>
        <w:ind w:left="2880"/>
        <w:rPr>
          <w:rFonts w:ascii="Arial" w:hAnsi="Arial" w:cs="Arial"/>
          <w:b/>
          <w:bCs/>
          <w:i/>
          <w:iCs/>
          <w:sz w:val="24"/>
          <w:szCs w:val="24"/>
          <w:lang w:val="en-US"/>
        </w:rPr>
      </w:pPr>
      <w:hyperlink r:id="rId16" w:history="1">
        <w:r w:rsidR="0084225D" w:rsidRPr="007C43D6">
          <w:rPr>
            <w:rStyle w:val="Hyperlink"/>
            <w:rFonts w:ascii="Arial" w:hAnsi="Arial" w:cs="Arial"/>
            <w:b/>
            <w:bCs/>
            <w:i/>
            <w:iCs/>
            <w:sz w:val="24"/>
            <w:szCs w:val="24"/>
            <w:lang w:val="en-US"/>
          </w:rPr>
          <w:t>https://www.pearsonschoolsandfecolleges.co.uk/AssetsLibrary/SECTORS/FurtherEducationColleges/SUBJECT/Sport/PDFs/FOUND_SPORT_COACHING_UNIT_1-4.pdf</w:t>
        </w:r>
      </w:hyperlink>
    </w:p>
    <w:p w14:paraId="357CF72D" w14:textId="77777777" w:rsidR="0084225D" w:rsidRPr="007C43D6" w:rsidRDefault="0084225D" w:rsidP="0084225D">
      <w:pPr>
        <w:spacing w:after="0" w:line="240" w:lineRule="auto"/>
        <w:rPr>
          <w:rFonts w:ascii="Arial" w:hAnsi="Arial" w:cs="Arial"/>
          <w:sz w:val="24"/>
          <w:szCs w:val="24"/>
          <w:lang w:val="en-US"/>
        </w:rPr>
      </w:pPr>
    </w:p>
    <w:p w14:paraId="16234DF2"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g.</w:t>
      </w:r>
      <w:r w:rsidRPr="007C43D6">
        <w:rPr>
          <w:rFonts w:ascii="Arial" w:hAnsi="Arial" w:cs="Arial"/>
          <w:sz w:val="24"/>
          <w:szCs w:val="24"/>
          <w:lang w:val="en-US"/>
        </w:rPr>
        <w:tab/>
      </w:r>
      <w:proofErr w:type="gramStart"/>
      <w:r w:rsidRPr="007C43D6">
        <w:rPr>
          <w:rFonts w:ascii="Arial" w:hAnsi="Arial" w:cs="Arial"/>
          <w:b/>
          <w:bCs/>
          <w:sz w:val="24"/>
          <w:szCs w:val="24"/>
          <w:lang w:val="en-US"/>
        </w:rPr>
        <w:t>International</w:t>
      </w:r>
      <w:proofErr w:type="gramEnd"/>
      <w:r w:rsidRPr="007C43D6">
        <w:rPr>
          <w:rFonts w:ascii="Arial" w:hAnsi="Arial" w:cs="Arial"/>
          <w:b/>
          <w:bCs/>
          <w:sz w:val="24"/>
          <w:szCs w:val="24"/>
          <w:lang w:val="en-US"/>
        </w:rPr>
        <w:t xml:space="preserve"> sports coaching framework. Version 1.1:</w:t>
      </w:r>
      <w:r w:rsidRPr="007C43D6">
        <w:rPr>
          <w:rFonts w:ascii="Arial" w:hAnsi="Arial" w:cs="Arial"/>
          <w:sz w:val="24"/>
          <w:szCs w:val="24"/>
          <w:lang w:val="en-US"/>
        </w:rPr>
        <w:t xml:space="preserve"> </w:t>
      </w:r>
      <w:hyperlink r:id="rId17" w:history="1">
        <w:r w:rsidRPr="007C43D6">
          <w:rPr>
            <w:rStyle w:val="Hyperlink"/>
            <w:rFonts w:ascii="Arial" w:hAnsi="Arial" w:cs="Arial"/>
            <w:b/>
            <w:bCs/>
            <w:i/>
            <w:iCs/>
            <w:sz w:val="24"/>
            <w:szCs w:val="24"/>
            <w:lang w:val="en-US"/>
          </w:rPr>
          <w:t>https://www.icce.ws/_assets/files/news/ISCF_1_aug_2012.pdf</w:t>
        </w:r>
      </w:hyperlink>
    </w:p>
    <w:p w14:paraId="6371F329" w14:textId="77777777" w:rsidR="0084225D" w:rsidRPr="007C43D6" w:rsidRDefault="0084225D" w:rsidP="0084225D">
      <w:pPr>
        <w:spacing w:after="0" w:line="240" w:lineRule="auto"/>
        <w:rPr>
          <w:rFonts w:ascii="Arial" w:hAnsi="Arial" w:cs="Arial"/>
          <w:sz w:val="24"/>
          <w:szCs w:val="24"/>
          <w:lang w:val="en-US"/>
        </w:rPr>
      </w:pPr>
    </w:p>
    <w:p w14:paraId="258A5938"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h.</w:t>
      </w:r>
      <w:r w:rsidRPr="007C43D6">
        <w:rPr>
          <w:rFonts w:ascii="Arial" w:hAnsi="Arial" w:cs="Arial"/>
          <w:sz w:val="24"/>
          <w:szCs w:val="24"/>
          <w:lang w:val="en-US"/>
        </w:rPr>
        <w:tab/>
      </w:r>
      <w:r w:rsidRPr="007C43D6">
        <w:rPr>
          <w:rFonts w:ascii="Arial" w:hAnsi="Arial" w:cs="Arial"/>
          <w:b/>
          <w:bCs/>
          <w:sz w:val="24"/>
          <w:szCs w:val="24"/>
          <w:lang w:val="en-US"/>
        </w:rPr>
        <w:t>National Standards for Sport Coaches. July 2018 Revision Draft:</w:t>
      </w:r>
      <w:r w:rsidRPr="007C43D6">
        <w:rPr>
          <w:rFonts w:ascii="Arial" w:hAnsi="Arial" w:cs="Arial"/>
          <w:sz w:val="24"/>
          <w:szCs w:val="24"/>
          <w:lang w:val="en-US"/>
        </w:rPr>
        <w:t xml:space="preserve"> </w:t>
      </w:r>
      <w:hyperlink r:id="rId18" w:history="1">
        <w:r w:rsidRPr="007C43D6">
          <w:rPr>
            <w:rStyle w:val="Hyperlink"/>
            <w:rFonts w:ascii="Arial" w:hAnsi="Arial" w:cs="Arial"/>
            <w:b/>
            <w:bCs/>
            <w:i/>
            <w:iCs/>
            <w:sz w:val="24"/>
            <w:szCs w:val="24"/>
            <w:lang w:val="en-US"/>
          </w:rPr>
          <w:t>https://www.shapeamerica.org/uploads/pdfs/2018/standards/National-Standards-for-Sport-Coaches-DRAFT.pdf</w:t>
        </w:r>
      </w:hyperlink>
    </w:p>
    <w:p w14:paraId="478D6D58" w14:textId="77777777" w:rsidR="0084225D" w:rsidRPr="007C43D6" w:rsidRDefault="0084225D" w:rsidP="0084225D">
      <w:pPr>
        <w:spacing w:after="0" w:line="240" w:lineRule="auto"/>
        <w:rPr>
          <w:rFonts w:ascii="Arial" w:hAnsi="Arial" w:cs="Arial"/>
          <w:sz w:val="24"/>
          <w:szCs w:val="24"/>
          <w:lang w:val="en-US"/>
        </w:rPr>
      </w:pPr>
    </w:p>
    <w:p w14:paraId="17A8A50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lang w:val="en-US"/>
        </w:rPr>
        <w:tab/>
      </w:r>
      <w:r w:rsidRPr="007C43D6">
        <w:rPr>
          <w:rFonts w:ascii="Arial" w:hAnsi="Arial" w:cs="Arial"/>
          <w:sz w:val="24"/>
          <w:szCs w:val="24"/>
        </w:rPr>
        <w:t>2.</w:t>
      </w:r>
      <w:r w:rsidRPr="007C43D6">
        <w:rPr>
          <w:rFonts w:ascii="Arial" w:hAnsi="Arial" w:cs="Arial"/>
          <w:sz w:val="24"/>
          <w:szCs w:val="24"/>
        </w:rPr>
        <w:tab/>
        <w:t>Asociaciones, Organizaciones y Sociedades:</w:t>
      </w:r>
    </w:p>
    <w:p w14:paraId="3BD0ECFE" w14:textId="77777777" w:rsidR="0084225D" w:rsidRPr="007C43D6" w:rsidRDefault="0084225D" w:rsidP="0084225D">
      <w:pPr>
        <w:spacing w:after="0" w:line="240" w:lineRule="auto"/>
        <w:rPr>
          <w:rFonts w:ascii="Arial" w:hAnsi="Arial" w:cs="Arial"/>
          <w:sz w:val="24"/>
          <w:szCs w:val="24"/>
        </w:rPr>
      </w:pPr>
    </w:p>
    <w:p w14:paraId="59209D1F" w14:textId="77777777" w:rsidR="0084225D" w:rsidRPr="007C43D6" w:rsidRDefault="0084225D" w:rsidP="0084225D">
      <w:pPr>
        <w:spacing w:after="0" w:line="240" w:lineRule="auto"/>
        <w:ind w:left="2880" w:hanging="720"/>
        <w:rPr>
          <w:rFonts w:ascii="Arial" w:hAnsi="Arial" w:cs="Arial"/>
          <w:b/>
          <w:bCs/>
          <w:i/>
          <w:iCs/>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American Coaching </w:t>
      </w:r>
      <w:proofErr w:type="spellStart"/>
      <w:r w:rsidRPr="007C43D6">
        <w:rPr>
          <w:rFonts w:ascii="Arial" w:hAnsi="Arial" w:cs="Arial"/>
          <w:b/>
          <w:bCs/>
          <w:sz w:val="24"/>
          <w:szCs w:val="24"/>
        </w:rPr>
        <w:t>Association</w:t>
      </w:r>
      <w:proofErr w:type="spellEnd"/>
      <w:r w:rsidRPr="007C43D6">
        <w:rPr>
          <w:rFonts w:ascii="Arial" w:hAnsi="Arial" w:cs="Arial"/>
          <w:b/>
          <w:bCs/>
          <w:sz w:val="24"/>
          <w:szCs w:val="24"/>
        </w:rPr>
        <w:t xml:space="preserve"> (ACA): </w:t>
      </w:r>
      <w:hyperlink r:id="rId19" w:history="1">
        <w:r w:rsidRPr="007C43D6">
          <w:rPr>
            <w:rStyle w:val="Hyperlink"/>
            <w:rFonts w:ascii="Arial" w:hAnsi="Arial" w:cs="Arial"/>
            <w:b/>
            <w:bCs/>
            <w:i/>
            <w:iCs/>
            <w:sz w:val="24"/>
            <w:szCs w:val="24"/>
          </w:rPr>
          <w:t>https://americoach.org/</w:t>
        </w:r>
      </w:hyperlink>
    </w:p>
    <w:p w14:paraId="533887BA" w14:textId="77777777" w:rsidR="0084225D" w:rsidRPr="007C43D6" w:rsidRDefault="0084225D" w:rsidP="0084225D">
      <w:pPr>
        <w:spacing w:after="0" w:line="240" w:lineRule="auto"/>
        <w:ind w:left="2880" w:hanging="720"/>
        <w:rPr>
          <w:rFonts w:ascii="Arial" w:hAnsi="Arial" w:cs="Arial"/>
          <w:b/>
          <w:i/>
          <w:iCs/>
          <w:sz w:val="24"/>
          <w:szCs w:val="24"/>
          <w:lang w:val="en-US"/>
        </w:rPr>
      </w:pPr>
      <w:r w:rsidRPr="007C43D6">
        <w:rPr>
          <w:rFonts w:ascii="Arial" w:hAnsi="Arial" w:cs="Arial"/>
          <w:bCs/>
          <w:sz w:val="24"/>
          <w:szCs w:val="24"/>
          <w:lang w:val="en-US"/>
        </w:rPr>
        <w:t>b.</w:t>
      </w:r>
      <w:r w:rsidRPr="007C43D6">
        <w:rPr>
          <w:rFonts w:ascii="Arial" w:hAnsi="Arial" w:cs="Arial"/>
          <w:bCs/>
          <w:sz w:val="24"/>
          <w:szCs w:val="24"/>
          <w:lang w:val="en-US"/>
        </w:rPr>
        <w:tab/>
      </w:r>
      <w:r w:rsidRPr="007C43D6">
        <w:rPr>
          <w:rFonts w:ascii="Arial" w:hAnsi="Arial" w:cs="Arial"/>
          <w:b/>
          <w:sz w:val="24"/>
          <w:szCs w:val="24"/>
          <w:lang w:val="en-US"/>
        </w:rPr>
        <w:t>National High School Coaches Association (NHSCA):</w:t>
      </w:r>
      <w:r w:rsidRPr="007C43D6">
        <w:rPr>
          <w:rFonts w:ascii="Arial" w:hAnsi="Arial" w:cs="Arial"/>
          <w:bCs/>
          <w:sz w:val="24"/>
          <w:szCs w:val="24"/>
          <w:lang w:val="en-US"/>
        </w:rPr>
        <w:t xml:space="preserve"> </w:t>
      </w:r>
      <w:hyperlink r:id="rId20" w:history="1">
        <w:r w:rsidRPr="007C43D6">
          <w:rPr>
            <w:rStyle w:val="Hyperlink"/>
            <w:rFonts w:ascii="Arial" w:hAnsi="Arial" w:cs="Arial"/>
            <w:b/>
            <w:i/>
            <w:iCs/>
            <w:sz w:val="24"/>
            <w:szCs w:val="24"/>
            <w:lang w:val="en-US"/>
          </w:rPr>
          <w:t>https://www.nhsca.com/</w:t>
        </w:r>
      </w:hyperlink>
    </w:p>
    <w:p w14:paraId="3ABBBFC4"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c.</w:t>
      </w:r>
      <w:r w:rsidRPr="007C43D6">
        <w:rPr>
          <w:rFonts w:ascii="Arial" w:hAnsi="Arial" w:cs="Arial"/>
          <w:bCs/>
          <w:sz w:val="24"/>
          <w:szCs w:val="24"/>
          <w:lang w:val="en-US"/>
        </w:rPr>
        <w:tab/>
      </w:r>
      <w:r w:rsidRPr="007C43D6">
        <w:rPr>
          <w:rFonts w:ascii="Arial" w:hAnsi="Arial" w:cs="Arial"/>
          <w:b/>
          <w:sz w:val="24"/>
          <w:szCs w:val="24"/>
          <w:lang w:val="en-US"/>
        </w:rPr>
        <w:t>National Alliance for Youth Sports (NAYS):</w:t>
      </w:r>
      <w:r w:rsidRPr="007C43D6">
        <w:rPr>
          <w:rFonts w:ascii="Arial" w:hAnsi="Arial" w:cs="Arial"/>
          <w:bCs/>
          <w:sz w:val="24"/>
          <w:szCs w:val="24"/>
          <w:lang w:val="en-US"/>
        </w:rPr>
        <w:t xml:space="preserve"> </w:t>
      </w:r>
      <w:hyperlink r:id="rId21" w:history="1">
        <w:r w:rsidRPr="007C43D6">
          <w:rPr>
            <w:rStyle w:val="Hyperlink"/>
            <w:rFonts w:ascii="Arial" w:hAnsi="Arial" w:cs="Arial"/>
            <w:b/>
            <w:i/>
            <w:iCs/>
            <w:sz w:val="24"/>
            <w:szCs w:val="24"/>
            <w:lang w:val="en-US"/>
          </w:rPr>
          <w:t>https://www.nays.org/</w:t>
        </w:r>
      </w:hyperlink>
    </w:p>
    <w:p w14:paraId="758CA317"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d.</w:t>
      </w:r>
      <w:r w:rsidRPr="007C43D6">
        <w:rPr>
          <w:rFonts w:ascii="Arial" w:hAnsi="Arial" w:cs="Arial"/>
          <w:bCs/>
          <w:sz w:val="24"/>
          <w:szCs w:val="24"/>
          <w:lang w:val="en-US"/>
        </w:rPr>
        <w:tab/>
      </w:r>
      <w:r w:rsidRPr="007C43D6">
        <w:rPr>
          <w:rFonts w:ascii="Arial" w:hAnsi="Arial" w:cs="Arial"/>
          <w:b/>
          <w:sz w:val="24"/>
          <w:szCs w:val="24"/>
          <w:lang w:val="en-US"/>
        </w:rPr>
        <w:t>National Sports Performance Association (NSPA):</w:t>
      </w:r>
      <w:r w:rsidRPr="007C43D6">
        <w:rPr>
          <w:rFonts w:ascii="Arial" w:hAnsi="Arial" w:cs="Arial"/>
          <w:bCs/>
          <w:sz w:val="24"/>
          <w:szCs w:val="24"/>
          <w:lang w:val="en-US"/>
        </w:rPr>
        <w:t xml:space="preserve"> </w:t>
      </w:r>
      <w:hyperlink r:id="rId22" w:history="1">
        <w:r w:rsidRPr="007C43D6">
          <w:rPr>
            <w:rStyle w:val="Hyperlink"/>
            <w:rFonts w:ascii="Arial" w:hAnsi="Arial" w:cs="Arial"/>
            <w:b/>
            <w:i/>
            <w:iCs/>
            <w:sz w:val="24"/>
            <w:szCs w:val="24"/>
            <w:lang w:val="en-US"/>
          </w:rPr>
          <w:t>http://nspa.org/</w:t>
        </w:r>
      </w:hyperlink>
    </w:p>
    <w:p w14:paraId="2F59AD15" w14:textId="77777777" w:rsidR="0084225D" w:rsidRPr="007C43D6" w:rsidRDefault="0084225D" w:rsidP="0084225D">
      <w:pPr>
        <w:spacing w:after="0" w:line="240" w:lineRule="auto"/>
        <w:ind w:left="2880" w:hanging="720"/>
        <w:rPr>
          <w:rFonts w:ascii="Arial" w:hAnsi="Arial" w:cs="Arial"/>
          <w:bCs/>
          <w:sz w:val="24"/>
          <w:szCs w:val="24"/>
          <w:lang w:val="en-US"/>
        </w:rPr>
      </w:pPr>
    </w:p>
    <w:p w14:paraId="1E51BEB2"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IX.</w:t>
      </w:r>
      <w:r w:rsidRPr="007C43D6">
        <w:rPr>
          <w:rFonts w:ascii="Arial" w:hAnsi="Arial" w:cs="Arial"/>
          <w:b/>
          <w:sz w:val="24"/>
          <w:szCs w:val="24"/>
        </w:rPr>
        <w:tab/>
        <w:t>BIBLIOGRAFÍA</w:t>
      </w:r>
    </w:p>
    <w:p w14:paraId="410D71C1" w14:textId="77777777" w:rsidR="0084225D" w:rsidRPr="007C43D6" w:rsidRDefault="0084225D" w:rsidP="0084225D">
      <w:pPr>
        <w:spacing w:after="0" w:line="240" w:lineRule="auto"/>
        <w:rPr>
          <w:rFonts w:ascii="Arial" w:hAnsi="Arial" w:cs="Arial"/>
          <w:sz w:val="24"/>
          <w:szCs w:val="24"/>
        </w:rPr>
      </w:pPr>
    </w:p>
    <w:p w14:paraId="3BD1D0B4"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sz w:val="24"/>
          <w:szCs w:val="24"/>
        </w:rPr>
        <w:tab/>
      </w:r>
      <w:r w:rsidRPr="007C43D6">
        <w:rPr>
          <w:rFonts w:ascii="Arial" w:hAnsi="Arial" w:cs="Arial"/>
          <w:b/>
          <w:sz w:val="24"/>
          <w:szCs w:val="24"/>
        </w:rPr>
        <w:t>A.</w:t>
      </w:r>
      <w:r w:rsidRPr="007C43D6">
        <w:rPr>
          <w:rFonts w:ascii="Arial" w:hAnsi="Arial" w:cs="Arial"/>
          <w:b/>
          <w:sz w:val="24"/>
          <w:szCs w:val="24"/>
        </w:rPr>
        <w:tab/>
        <w:t>Libros</w:t>
      </w:r>
    </w:p>
    <w:p w14:paraId="7B407030" w14:textId="77777777" w:rsidR="0084225D" w:rsidRPr="007C43D6" w:rsidRDefault="0084225D" w:rsidP="0084225D">
      <w:pPr>
        <w:spacing w:after="0" w:line="240" w:lineRule="auto"/>
        <w:rPr>
          <w:rFonts w:ascii="Arial" w:hAnsi="Arial" w:cs="Arial"/>
          <w:b/>
          <w:bCs/>
          <w:sz w:val="24"/>
          <w:szCs w:val="24"/>
        </w:rPr>
      </w:pPr>
    </w:p>
    <w:p w14:paraId="5A3F945B" w14:textId="4CC6700E" w:rsidR="0084225D" w:rsidRPr="007C43D6" w:rsidRDefault="0084225D" w:rsidP="004B5452">
      <w:pPr>
        <w:spacing w:after="0" w:line="240" w:lineRule="auto"/>
        <w:ind w:left="720" w:hanging="720"/>
        <w:rPr>
          <w:rFonts w:ascii="Arial" w:hAnsi="Arial" w:cs="Arial"/>
          <w:sz w:val="24"/>
          <w:szCs w:val="24"/>
        </w:rPr>
      </w:pPr>
      <w:r w:rsidRPr="007C43D6">
        <w:rPr>
          <w:rFonts w:ascii="Arial" w:hAnsi="Arial" w:cs="Arial"/>
          <w:sz w:val="24"/>
          <w:szCs w:val="24"/>
        </w:rPr>
        <w:t xml:space="preserve">Alaminos, M. J., Bastida, A., &amp; Sancho, E. (2013). </w:t>
      </w:r>
      <w:r w:rsidRPr="007C43D6">
        <w:rPr>
          <w:rFonts w:ascii="Arial" w:hAnsi="Arial" w:cs="Arial"/>
          <w:i/>
          <w:iCs/>
          <w:sz w:val="24"/>
          <w:szCs w:val="24"/>
        </w:rPr>
        <w:t>Coaching deportivo: Mucho más que entrenamiento</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 Recuperado de https://ebookcentral.proquest.com</w:t>
      </w:r>
    </w:p>
    <w:p w14:paraId="3D54485E" w14:textId="77777777" w:rsidR="002F2E34" w:rsidRDefault="002F2E34" w:rsidP="0084225D">
      <w:pPr>
        <w:spacing w:after="0" w:line="240" w:lineRule="auto"/>
        <w:ind w:left="720" w:hanging="720"/>
        <w:rPr>
          <w:rFonts w:ascii="Arial" w:hAnsi="Arial" w:cs="Arial"/>
          <w:sz w:val="24"/>
          <w:szCs w:val="24"/>
        </w:rPr>
      </w:pPr>
    </w:p>
    <w:p w14:paraId="2EBF0882" w14:textId="77777777" w:rsidR="002E6521" w:rsidRPr="002E6521" w:rsidRDefault="002E6521"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rPr>
        <w:t>Armour</w:t>
      </w:r>
      <w:proofErr w:type="spellEnd"/>
      <w:r w:rsidRPr="00C3345C">
        <w:rPr>
          <w:rFonts w:ascii="Arial" w:hAnsi="Arial" w:cs="Arial"/>
          <w:sz w:val="24"/>
          <w:szCs w:val="24"/>
        </w:rPr>
        <w:t xml:space="preserve">, K. (2011). </w:t>
      </w:r>
      <w:r w:rsidRPr="002E6521">
        <w:rPr>
          <w:rFonts w:ascii="Arial" w:hAnsi="Arial" w:cs="Arial"/>
          <w:i/>
          <w:iCs/>
          <w:sz w:val="24"/>
          <w:szCs w:val="24"/>
          <w:lang w:val="en-US"/>
        </w:rPr>
        <w:t>Sport pedagogy: An introduction for teaching and coaching</w:t>
      </w:r>
      <w:r w:rsidRPr="002E6521">
        <w:rPr>
          <w:rFonts w:ascii="Arial" w:hAnsi="Arial" w:cs="Arial"/>
          <w:sz w:val="24"/>
          <w:szCs w:val="24"/>
          <w:lang w:val="en-US"/>
        </w:rPr>
        <w:t xml:space="preserve">. New York, NY: Routledge, an imprint of the Taylor &amp; Francis Group, an </w:t>
      </w:r>
      <w:proofErr w:type="spellStart"/>
      <w:r w:rsidRPr="002E6521">
        <w:rPr>
          <w:rFonts w:ascii="Arial" w:hAnsi="Arial" w:cs="Arial"/>
          <w:sz w:val="24"/>
          <w:szCs w:val="24"/>
          <w:lang w:val="en-US"/>
        </w:rPr>
        <w:t>informa</w:t>
      </w:r>
      <w:proofErr w:type="spellEnd"/>
      <w:r w:rsidRPr="002E6521">
        <w:rPr>
          <w:rFonts w:ascii="Arial" w:hAnsi="Arial" w:cs="Arial"/>
          <w:sz w:val="24"/>
          <w:szCs w:val="24"/>
          <w:lang w:val="en-US"/>
        </w:rPr>
        <w:t xml:space="preserve"> business.</w:t>
      </w:r>
    </w:p>
    <w:p w14:paraId="752F6AEB" w14:textId="77777777" w:rsidR="002E6521" w:rsidRPr="002E6521" w:rsidRDefault="002E6521" w:rsidP="0084225D">
      <w:pPr>
        <w:spacing w:after="0" w:line="240" w:lineRule="auto"/>
        <w:ind w:left="720" w:hanging="720"/>
        <w:rPr>
          <w:rFonts w:ascii="Arial" w:hAnsi="Arial" w:cs="Arial"/>
          <w:sz w:val="24"/>
          <w:szCs w:val="24"/>
          <w:lang w:val="en-US"/>
        </w:rPr>
      </w:pPr>
    </w:p>
    <w:p w14:paraId="542B56C7" w14:textId="71B62ED4" w:rsidR="0084225D" w:rsidRPr="007C43D6" w:rsidRDefault="0084225D"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lang w:val="en-US"/>
        </w:rPr>
        <w:t>Armour</w:t>
      </w:r>
      <w:proofErr w:type="spellEnd"/>
      <w:r w:rsidRPr="00C3345C">
        <w:rPr>
          <w:rFonts w:ascii="Arial" w:hAnsi="Arial" w:cs="Arial"/>
          <w:sz w:val="24"/>
          <w:szCs w:val="24"/>
          <w:lang w:val="en-US"/>
        </w:rPr>
        <w:t xml:space="preserve">, K. M., Jones, R., &amp; Potrac, P. (2004). </w:t>
      </w:r>
      <w:r w:rsidRPr="007C43D6">
        <w:rPr>
          <w:rFonts w:ascii="Arial" w:hAnsi="Arial" w:cs="Arial"/>
          <w:i/>
          <w:iCs/>
          <w:sz w:val="24"/>
          <w:szCs w:val="24"/>
          <w:lang w:val="en-US"/>
        </w:rPr>
        <w:t>Sports coaching cultures: From practice to theory</w:t>
      </w:r>
      <w:r w:rsidRPr="007C43D6">
        <w:rPr>
          <w:rFonts w:ascii="Arial" w:hAnsi="Arial" w:cs="Arial"/>
          <w:sz w:val="24"/>
          <w:szCs w:val="24"/>
          <w:lang w:val="en-US"/>
        </w:rPr>
        <w:t>. New York, NY: Routledge is an imprint of the Taylor &amp; Francis Group.</w:t>
      </w:r>
    </w:p>
    <w:p w14:paraId="1DACE377" w14:textId="77777777" w:rsidR="0084225D" w:rsidRPr="007C43D6" w:rsidRDefault="0084225D" w:rsidP="0084225D">
      <w:pPr>
        <w:spacing w:after="0" w:line="240" w:lineRule="auto"/>
        <w:ind w:left="720" w:hanging="720"/>
        <w:rPr>
          <w:rFonts w:ascii="Arial" w:hAnsi="Arial" w:cs="Arial"/>
          <w:sz w:val="24"/>
          <w:szCs w:val="24"/>
          <w:lang w:val="en-US"/>
        </w:rPr>
      </w:pPr>
    </w:p>
    <w:p w14:paraId="0C9F17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Babe Ruth League, Inc. (2020). </w:t>
      </w:r>
      <w:r w:rsidRPr="007C43D6">
        <w:rPr>
          <w:rFonts w:ascii="Arial" w:hAnsi="Arial" w:cs="Arial"/>
          <w:i/>
          <w:iCs/>
          <w:sz w:val="24"/>
          <w:szCs w:val="24"/>
          <w:lang w:val="en-US"/>
        </w:rPr>
        <w:t>Coaching youth softball</w:t>
      </w:r>
      <w:r w:rsidRPr="007C43D6">
        <w:rPr>
          <w:rFonts w:ascii="Arial" w:hAnsi="Arial" w:cs="Arial"/>
          <w:sz w:val="24"/>
          <w:szCs w:val="24"/>
          <w:lang w:val="en-US"/>
        </w:rPr>
        <w:t>. Champaign, IL: Human Kinetics.</w:t>
      </w:r>
    </w:p>
    <w:p w14:paraId="5AD5F8A6" w14:textId="77777777" w:rsidR="00A91D33" w:rsidRPr="004E2626" w:rsidRDefault="00A91D33" w:rsidP="00A91D33">
      <w:pPr>
        <w:spacing w:after="0" w:line="240" w:lineRule="auto"/>
        <w:ind w:left="720" w:hanging="720"/>
        <w:rPr>
          <w:rFonts w:ascii="Arial" w:hAnsi="Arial" w:cs="Arial"/>
          <w:sz w:val="24"/>
          <w:szCs w:val="24"/>
          <w:lang w:val="en-US"/>
        </w:rPr>
      </w:pPr>
    </w:p>
    <w:p w14:paraId="1FA3C0FD" w14:textId="77777777" w:rsidR="00B90B43" w:rsidRDefault="00B90B43" w:rsidP="00B90B43">
      <w:pPr>
        <w:spacing w:after="0" w:line="240" w:lineRule="auto"/>
        <w:ind w:left="720" w:hanging="720"/>
        <w:rPr>
          <w:rFonts w:ascii="Arial" w:hAnsi="Arial" w:cs="Arial"/>
          <w:sz w:val="24"/>
          <w:szCs w:val="24"/>
          <w:lang w:val="en-US"/>
        </w:rPr>
      </w:pPr>
      <w:r w:rsidRPr="00B90B43">
        <w:rPr>
          <w:rFonts w:ascii="Arial" w:hAnsi="Arial" w:cs="Arial"/>
          <w:sz w:val="24"/>
          <w:szCs w:val="24"/>
          <w:lang w:val="en-US"/>
        </w:rPr>
        <w:t xml:space="preserve">Bush, A., Silk, M., Andrews, D., &amp; Lauder, H. (2013). </w:t>
      </w:r>
      <w:r w:rsidRPr="00B90B43">
        <w:rPr>
          <w:rFonts w:ascii="Arial" w:hAnsi="Arial" w:cs="Arial"/>
          <w:i/>
          <w:iCs/>
          <w:sz w:val="24"/>
          <w:szCs w:val="24"/>
          <w:lang w:val="en-US"/>
        </w:rPr>
        <w:t>Sports coaching research: Context, consequences, and consciousness</w:t>
      </w:r>
      <w:r w:rsidRPr="00B90B43">
        <w:rPr>
          <w:rFonts w:ascii="Arial" w:hAnsi="Arial" w:cs="Arial"/>
          <w:sz w:val="24"/>
          <w:szCs w:val="24"/>
          <w:lang w:val="en-US"/>
        </w:rPr>
        <w:t xml:space="preserve">. New York, NY: Routledge, an imprint of the Taylor &amp; Francis Group, an </w:t>
      </w:r>
      <w:proofErr w:type="spellStart"/>
      <w:r w:rsidRPr="00B90B43">
        <w:rPr>
          <w:rFonts w:ascii="Arial" w:hAnsi="Arial" w:cs="Arial"/>
          <w:sz w:val="24"/>
          <w:szCs w:val="24"/>
          <w:lang w:val="en-US"/>
        </w:rPr>
        <w:t>informa</w:t>
      </w:r>
      <w:proofErr w:type="spellEnd"/>
      <w:r w:rsidRPr="00B90B43">
        <w:rPr>
          <w:rFonts w:ascii="Arial" w:hAnsi="Arial" w:cs="Arial"/>
          <w:sz w:val="24"/>
          <w:szCs w:val="24"/>
          <w:lang w:val="en-US"/>
        </w:rPr>
        <w:t xml:space="preserve"> business.</w:t>
      </w:r>
    </w:p>
    <w:p w14:paraId="7FAAC7C4" w14:textId="77777777" w:rsidR="00B90B43" w:rsidRDefault="00B90B43" w:rsidP="00B90B43">
      <w:pPr>
        <w:spacing w:after="0" w:line="240" w:lineRule="auto"/>
        <w:ind w:left="720" w:hanging="720"/>
        <w:rPr>
          <w:rFonts w:ascii="Arial" w:hAnsi="Arial" w:cs="Arial"/>
          <w:sz w:val="24"/>
          <w:szCs w:val="24"/>
          <w:lang w:val="en-US"/>
        </w:rPr>
      </w:pPr>
    </w:p>
    <w:p w14:paraId="70CAAAB5" w14:textId="682F7510" w:rsidR="00DE5853" w:rsidRDefault="00DE5853" w:rsidP="00B90B43">
      <w:pPr>
        <w:spacing w:after="0" w:line="240" w:lineRule="auto"/>
        <w:ind w:left="720" w:hanging="720"/>
        <w:rPr>
          <w:rFonts w:ascii="Arial" w:hAnsi="Arial" w:cs="Arial"/>
          <w:sz w:val="24"/>
          <w:szCs w:val="24"/>
          <w:lang w:val="en-US"/>
        </w:rPr>
      </w:pPr>
      <w:proofErr w:type="spellStart"/>
      <w:r w:rsidRPr="00DE5853">
        <w:rPr>
          <w:rFonts w:ascii="Arial" w:hAnsi="Arial" w:cs="Arial"/>
          <w:sz w:val="24"/>
          <w:szCs w:val="24"/>
          <w:lang w:val="en-US"/>
        </w:rPr>
        <w:t>Callary</w:t>
      </w:r>
      <w:proofErr w:type="spellEnd"/>
      <w:r w:rsidRPr="00DE5853">
        <w:rPr>
          <w:rFonts w:ascii="Arial" w:hAnsi="Arial" w:cs="Arial"/>
          <w:sz w:val="24"/>
          <w:szCs w:val="24"/>
          <w:lang w:val="en-US"/>
        </w:rPr>
        <w:t xml:space="preserve">, B., &amp; </w:t>
      </w:r>
      <w:proofErr w:type="spellStart"/>
      <w:r w:rsidRPr="00DE5853">
        <w:rPr>
          <w:rFonts w:ascii="Arial" w:hAnsi="Arial" w:cs="Arial"/>
          <w:sz w:val="24"/>
          <w:szCs w:val="24"/>
          <w:lang w:val="en-US"/>
        </w:rPr>
        <w:t>Gearity</w:t>
      </w:r>
      <w:proofErr w:type="spellEnd"/>
      <w:r w:rsidRPr="00DE5853">
        <w:rPr>
          <w:rFonts w:ascii="Arial" w:hAnsi="Arial" w:cs="Arial"/>
          <w:sz w:val="24"/>
          <w:szCs w:val="24"/>
          <w:lang w:val="en-US"/>
        </w:rPr>
        <w:t xml:space="preserve">, B. (Eds.). (2020). </w:t>
      </w:r>
      <w:r w:rsidRPr="00DE5853">
        <w:rPr>
          <w:rFonts w:ascii="Arial" w:hAnsi="Arial" w:cs="Arial"/>
          <w:i/>
          <w:iCs/>
          <w:sz w:val="24"/>
          <w:szCs w:val="24"/>
          <w:lang w:val="en-US"/>
        </w:rPr>
        <w:t>Coach education and development in sport: Instructional strategies</w:t>
      </w:r>
      <w:r w:rsidRPr="00DE5853">
        <w:rPr>
          <w:rFonts w:ascii="Arial" w:hAnsi="Arial" w:cs="Arial"/>
          <w:sz w:val="24"/>
          <w:szCs w:val="24"/>
          <w:lang w:val="en-US"/>
        </w:rPr>
        <w:t xml:space="preserve">. New York, NY: Routledge, an imprint of the Taylor &amp; Francis Group, an </w:t>
      </w:r>
      <w:proofErr w:type="spellStart"/>
      <w:r w:rsidRPr="00DE5853">
        <w:rPr>
          <w:rFonts w:ascii="Arial" w:hAnsi="Arial" w:cs="Arial"/>
          <w:sz w:val="24"/>
          <w:szCs w:val="24"/>
          <w:lang w:val="en-US"/>
        </w:rPr>
        <w:t>informa</w:t>
      </w:r>
      <w:proofErr w:type="spellEnd"/>
      <w:r w:rsidRPr="00DE5853">
        <w:rPr>
          <w:rFonts w:ascii="Arial" w:hAnsi="Arial" w:cs="Arial"/>
          <w:sz w:val="24"/>
          <w:szCs w:val="24"/>
          <w:lang w:val="en-US"/>
        </w:rPr>
        <w:t xml:space="preserve"> business.</w:t>
      </w:r>
    </w:p>
    <w:p w14:paraId="6E966D10" w14:textId="77777777" w:rsidR="00DE5853" w:rsidRDefault="00DE5853" w:rsidP="00A91D33">
      <w:pPr>
        <w:spacing w:after="0" w:line="240" w:lineRule="auto"/>
        <w:ind w:left="720" w:hanging="720"/>
        <w:rPr>
          <w:rFonts w:ascii="Arial" w:hAnsi="Arial" w:cs="Arial"/>
          <w:sz w:val="24"/>
          <w:szCs w:val="24"/>
          <w:lang w:val="en-US"/>
        </w:rPr>
      </w:pPr>
    </w:p>
    <w:p w14:paraId="5DB0E7A6" w14:textId="2A03CB2E" w:rsidR="00A91D33" w:rsidRDefault="00A91D33" w:rsidP="00A91D33">
      <w:pPr>
        <w:spacing w:after="0" w:line="240" w:lineRule="auto"/>
        <w:ind w:left="720" w:hanging="720"/>
        <w:rPr>
          <w:rFonts w:ascii="Arial" w:hAnsi="Arial" w:cs="Arial"/>
          <w:sz w:val="24"/>
          <w:szCs w:val="24"/>
          <w:lang w:val="en-US"/>
        </w:rPr>
      </w:pPr>
      <w:r w:rsidRPr="00A91D33">
        <w:rPr>
          <w:rFonts w:ascii="Arial" w:hAnsi="Arial" w:cs="Arial"/>
          <w:sz w:val="24"/>
          <w:szCs w:val="24"/>
          <w:lang w:val="en-US"/>
        </w:rPr>
        <w:t xml:space="preserve">Carlsson, A. (2021). </w:t>
      </w:r>
      <w:r w:rsidRPr="00A91D33">
        <w:rPr>
          <w:rFonts w:ascii="Arial" w:hAnsi="Arial" w:cs="Arial"/>
          <w:i/>
          <w:iCs/>
          <w:sz w:val="24"/>
          <w:szCs w:val="24"/>
          <w:lang w:val="en-US"/>
        </w:rPr>
        <w:t>Becoming a better sports coach: Development through theory application</w:t>
      </w:r>
      <w:r w:rsidRPr="00A91D33">
        <w:rPr>
          <w:rFonts w:ascii="Arial" w:hAnsi="Arial" w:cs="Arial"/>
          <w:sz w:val="24"/>
          <w:szCs w:val="24"/>
          <w:lang w:val="en-US"/>
        </w:rPr>
        <w:t xml:space="preserve">. New York, NY: Routledge, an imprint of the Taylor &amp; Francis Group, an </w:t>
      </w:r>
      <w:proofErr w:type="spellStart"/>
      <w:r w:rsidRPr="00A91D33">
        <w:rPr>
          <w:rFonts w:ascii="Arial" w:hAnsi="Arial" w:cs="Arial"/>
          <w:sz w:val="24"/>
          <w:szCs w:val="24"/>
          <w:lang w:val="en-US"/>
        </w:rPr>
        <w:t>informa</w:t>
      </w:r>
      <w:proofErr w:type="spellEnd"/>
      <w:r w:rsidRPr="00A91D33">
        <w:rPr>
          <w:rFonts w:ascii="Arial" w:hAnsi="Arial" w:cs="Arial"/>
          <w:sz w:val="24"/>
          <w:szCs w:val="24"/>
          <w:lang w:val="en-US"/>
        </w:rPr>
        <w:t xml:space="preserve"> business.</w:t>
      </w:r>
    </w:p>
    <w:p w14:paraId="4E56AB4D" w14:textId="77777777" w:rsidR="0084225D" w:rsidRPr="007C43D6" w:rsidRDefault="0084225D" w:rsidP="0084225D">
      <w:pPr>
        <w:spacing w:after="0" w:line="240" w:lineRule="auto"/>
        <w:ind w:left="720" w:hanging="720"/>
        <w:rPr>
          <w:rFonts w:ascii="Arial" w:hAnsi="Arial" w:cs="Arial"/>
          <w:sz w:val="24"/>
          <w:szCs w:val="24"/>
          <w:lang w:val="en-US"/>
        </w:rPr>
      </w:pPr>
    </w:p>
    <w:p w14:paraId="6DF67C37" w14:textId="4388D6F5" w:rsidR="0084225D" w:rsidRDefault="0084225D" w:rsidP="0084225D">
      <w:pPr>
        <w:spacing w:after="0" w:line="240" w:lineRule="auto"/>
        <w:ind w:left="720" w:hanging="720"/>
        <w:rPr>
          <w:rFonts w:ascii="Arial" w:hAnsi="Arial" w:cs="Arial"/>
          <w:sz w:val="24"/>
          <w:szCs w:val="24"/>
        </w:rPr>
      </w:pPr>
      <w:r w:rsidRPr="00464235">
        <w:rPr>
          <w:rFonts w:ascii="Arial" w:hAnsi="Arial" w:cs="Arial"/>
          <w:sz w:val="24"/>
          <w:szCs w:val="24"/>
        </w:rPr>
        <w:t xml:space="preserve">Carrera, S. (2016). </w:t>
      </w:r>
      <w:r w:rsidRPr="007C43D6">
        <w:rPr>
          <w:rFonts w:ascii="Arial" w:hAnsi="Arial" w:cs="Arial"/>
          <w:i/>
          <w:iCs/>
          <w:sz w:val="24"/>
          <w:szCs w:val="24"/>
        </w:rPr>
        <w:t>Coaching deportivo</w:t>
      </w:r>
      <w:r w:rsidRPr="007C43D6">
        <w:rPr>
          <w:rFonts w:ascii="Arial" w:hAnsi="Arial" w:cs="Arial"/>
          <w:sz w:val="24"/>
          <w:szCs w:val="24"/>
        </w:rPr>
        <w:t>. Ecuador: Universidad de las Fuerzas Armadas ESPE. Recuperado de http://repositorio.espe.edu.ec/bitstream/21000/11682/1/Listo%20coaching%20sportivo.pdf</w:t>
      </w:r>
    </w:p>
    <w:p w14:paraId="4592B31E" w14:textId="77777777" w:rsidR="008363B6" w:rsidRPr="00C3345C" w:rsidRDefault="008363B6" w:rsidP="008363B6">
      <w:pPr>
        <w:spacing w:after="0" w:line="240" w:lineRule="auto"/>
        <w:rPr>
          <w:rFonts w:ascii="Arial" w:hAnsi="Arial" w:cs="Arial"/>
          <w:sz w:val="24"/>
          <w:szCs w:val="24"/>
        </w:rPr>
      </w:pPr>
    </w:p>
    <w:p w14:paraId="27EE5BFE" w14:textId="77777777" w:rsidR="008363B6" w:rsidRPr="00C3345C" w:rsidRDefault="008363B6" w:rsidP="008363B6">
      <w:pPr>
        <w:spacing w:after="0" w:line="240" w:lineRule="auto"/>
        <w:rPr>
          <w:rFonts w:ascii="Arial" w:hAnsi="Arial" w:cs="Arial"/>
          <w:sz w:val="24"/>
          <w:szCs w:val="24"/>
        </w:rPr>
        <w:sectPr w:rsidR="008363B6" w:rsidRPr="00C3345C" w:rsidSect="004E2626">
          <w:headerReference w:type="default" r:id="rId23"/>
          <w:footerReference w:type="default" r:id="rId24"/>
          <w:pgSz w:w="12240" w:h="15840"/>
          <w:pgMar w:top="1440" w:right="1440" w:bottom="1440" w:left="1440" w:header="720" w:footer="720" w:gutter="0"/>
          <w:pgNumType w:fmt="numberInDash"/>
          <w:cols w:space="720"/>
          <w:docGrid w:linePitch="360"/>
        </w:sectPr>
      </w:pPr>
    </w:p>
    <w:p w14:paraId="502E380C" w14:textId="711C77DE" w:rsidR="00B01F31" w:rsidRDefault="0084225D" w:rsidP="00B01F31">
      <w:pPr>
        <w:spacing w:after="0" w:line="240" w:lineRule="auto"/>
        <w:ind w:left="720" w:hanging="720"/>
        <w:rPr>
          <w:rFonts w:ascii="Arial" w:hAnsi="Arial" w:cs="Arial"/>
          <w:sz w:val="24"/>
          <w:szCs w:val="24"/>
          <w:lang w:val="en-US"/>
        </w:rPr>
      </w:pPr>
      <w:proofErr w:type="spellStart"/>
      <w:r w:rsidRPr="00A91D33">
        <w:rPr>
          <w:rFonts w:ascii="Arial" w:hAnsi="Arial" w:cs="Arial"/>
          <w:sz w:val="24"/>
          <w:szCs w:val="24"/>
        </w:rPr>
        <w:lastRenderedPageBreak/>
        <w:t>Cassidy</w:t>
      </w:r>
      <w:proofErr w:type="spellEnd"/>
      <w:r w:rsidRPr="00A91D33">
        <w:rPr>
          <w:rFonts w:ascii="Arial" w:hAnsi="Arial" w:cs="Arial"/>
          <w:sz w:val="24"/>
          <w:szCs w:val="24"/>
        </w:rPr>
        <w:t xml:space="preserve">, T. G., Jones, R. L., &amp; </w:t>
      </w:r>
      <w:proofErr w:type="spellStart"/>
      <w:r w:rsidRPr="00A91D33">
        <w:rPr>
          <w:rFonts w:ascii="Arial" w:hAnsi="Arial" w:cs="Arial"/>
          <w:sz w:val="24"/>
          <w:szCs w:val="24"/>
        </w:rPr>
        <w:t>Potrac</w:t>
      </w:r>
      <w:proofErr w:type="spellEnd"/>
      <w:r w:rsidRPr="00A91D33">
        <w:rPr>
          <w:rFonts w:ascii="Arial" w:hAnsi="Arial" w:cs="Arial"/>
          <w:sz w:val="24"/>
          <w:szCs w:val="24"/>
        </w:rPr>
        <w:t xml:space="preserve">, P. A. (2016). </w:t>
      </w:r>
      <w:r w:rsidRPr="007C43D6">
        <w:rPr>
          <w:rFonts w:ascii="Arial" w:hAnsi="Arial" w:cs="Arial"/>
          <w:i/>
          <w:iCs/>
          <w:sz w:val="24"/>
          <w:szCs w:val="24"/>
          <w:lang w:val="en-US"/>
        </w:rPr>
        <w:t xml:space="preserve">Understanding sports coaching: The pedagogical, </w:t>
      </w:r>
      <w:proofErr w:type="gramStart"/>
      <w:r w:rsidRPr="007C43D6">
        <w:rPr>
          <w:rFonts w:ascii="Arial" w:hAnsi="Arial" w:cs="Arial"/>
          <w:i/>
          <w:iCs/>
          <w:sz w:val="24"/>
          <w:szCs w:val="24"/>
          <w:lang w:val="en-US"/>
        </w:rPr>
        <w:t>social</w:t>
      </w:r>
      <w:proofErr w:type="gramEnd"/>
      <w:r w:rsidRPr="007C43D6">
        <w:rPr>
          <w:rFonts w:ascii="Arial" w:hAnsi="Arial" w:cs="Arial"/>
          <w:i/>
          <w:iCs/>
          <w:sz w:val="24"/>
          <w:szCs w:val="24"/>
          <w:lang w:val="en-US"/>
        </w:rPr>
        <w:t xml:space="preserve"> and cultural foundations of coaching practice</w:t>
      </w:r>
      <w:r w:rsidRPr="007C43D6">
        <w:rPr>
          <w:rFonts w:ascii="Arial" w:hAnsi="Arial" w:cs="Arial"/>
          <w:sz w:val="24"/>
          <w:szCs w:val="24"/>
          <w:lang w:val="en-US"/>
        </w:rPr>
        <w:t xml:space="preserve"> </w:t>
      </w:r>
      <w:r w:rsidR="00CE0208">
        <w:rPr>
          <w:rFonts w:ascii="Arial" w:hAnsi="Arial" w:cs="Arial"/>
          <w:sz w:val="24"/>
          <w:szCs w:val="24"/>
          <w:lang w:val="en-US"/>
        </w:rPr>
        <w:t xml:space="preserve">(3ra ed.). </w:t>
      </w:r>
      <w:r w:rsidRPr="007C43D6">
        <w:rPr>
          <w:rFonts w:ascii="Arial" w:hAnsi="Arial" w:cs="Arial"/>
          <w:sz w:val="24"/>
          <w:szCs w:val="24"/>
          <w:lang w:val="en-US"/>
        </w:rPr>
        <w:t xml:space="preserve">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78D51D3" w14:textId="77777777" w:rsidR="008363B6" w:rsidRDefault="008363B6" w:rsidP="0084225D">
      <w:pPr>
        <w:spacing w:after="0" w:line="240" w:lineRule="auto"/>
        <w:ind w:left="720" w:hanging="720"/>
        <w:rPr>
          <w:rFonts w:ascii="Arial" w:hAnsi="Arial" w:cs="Arial"/>
          <w:sz w:val="24"/>
          <w:szCs w:val="24"/>
          <w:lang w:val="en-US"/>
        </w:rPr>
      </w:pPr>
    </w:p>
    <w:p w14:paraId="016A7791" w14:textId="2A1660D3"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(Ed.). (2015).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C7995F8" w14:textId="77777777" w:rsidR="0084225D" w:rsidRPr="007C43D6" w:rsidRDefault="0084225D" w:rsidP="0084225D">
      <w:pPr>
        <w:spacing w:after="0" w:line="240" w:lineRule="auto"/>
        <w:ind w:left="720" w:hanging="720"/>
        <w:rPr>
          <w:rFonts w:ascii="Arial" w:hAnsi="Arial" w:cs="Arial"/>
          <w:sz w:val="24"/>
          <w:szCs w:val="24"/>
          <w:lang w:val="en-US"/>
        </w:rPr>
      </w:pPr>
    </w:p>
    <w:p w14:paraId="0F7B2FF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Cope, E., &amp; Partington, M. (Eds.). (2020).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03EB4F07" w14:textId="77777777" w:rsidR="0084225D" w:rsidRPr="007C43D6" w:rsidRDefault="0084225D" w:rsidP="0084225D">
      <w:pPr>
        <w:spacing w:after="0" w:line="240" w:lineRule="auto"/>
        <w:ind w:left="720" w:hanging="720"/>
        <w:rPr>
          <w:rFonts w:ascii="Arial" w:hAnsi="Arial" w:cs="Arial"/>
          <w:sz w:val="24"/>
          <w:szCs w:val="24"/>
          <w:lang w:val="en-US"/>
        </w:rPr>
      </w:pPr>
    </w:p>
    <w:p w14:paraId="4C838FEE" w14:textId="28C14E25" w:rsidR="00A66D5F" w:rsidRDefault="00A66D5F" w:rsidP="00A66D5F">
      <w:pPr>
        <w:spacing w:after="0" w:line="240" w:lineRule="auto"/>
        <w:ind w:left="720" w:hanging="720"/>
        <w:rPr>
          <w:rFonts w:ascii="Arial" w:hAnsi="Arial" w:cs="Arial"/>
          <w:sz w:val="24"/>
          <w:szCs w:val="24"/>
          <w:lang w:val="en-US"/>
        </w:rPr>
      </w:pPr>
      <w:r w:rsidRPr="00A66D5F">
        <w:rPr>
          <w:rFonts w:ascii="Arial" w:hAnsi="Arial" w:cs="Arial"/>
          <w:sz w:val="24"/>
          <w:szCs w:val="24"/>
          <w:lang w:val="en-US"/>
        </w:rPr>
        <w:t xml:space="preserve">Crisfield, P., Cabral, P. and Carpenter, F. (2003). </w:t>
      </w:r>
      <w:r w:rsidRPr="00A66D5F">
        <w:rPr>
          <w:rFonts w:ascii="Arial" w:hAnsi="Arial" w:cs="Arial"/>
          <w:i/>
          <w:iCs/>
          <w:sz w:val="24"/>
          <w:szCs w:val="24"/>
          <w:lang w:val="en-US"/>
        </w:rPr>
        <w:t>The successful coach: Guidelines for coaching practice</w:t>
      </w:r>
      <w:r>
        <w:rPr>
          <w:rFonts w:ascii="Arial" w:hAnsi="Arial" w:cs="Arial"/>
          <w:sz w:val="24"/>
          <w:szCs w:val="24"/>
          <w:lang w:val="en-US"/>
        </w:rPr>
        <w:t xml:space="preserve"> </w:t>
      </w:r>
      <w:r w:rsidRPr="00A66D5F">
        <w:rPr>
          <w:rFonts w:ascii="Arial" w:hAnsi="Arial" w:cs="Arial"/>
          <w:sz w:val="24"/>
          <w:szCs w:val="24"/>
          <w:lang w:val="en-US"/>
        </w:rPr>
        <w:t>(3r</w:t>
      </w:r>
      <w:r w:rsidR="00556322">
        <w:rPr>
          <w:rFonts w:ascii="Arial" w:hAnsi="Arial" w:cs="Arial"/>
          <w:sz w:val="24"/>
          <w:szCs w:val="24"/>
          <w:lang w:val="en-US"/>
        </w:rPr>
        <w:t>a</w:t>
      </w:r>
      <w:r w:rsidRPr="00A66D5F">
        <w:rPr>
          <w:rFonts w:ascii="Arial" w:hAnsi="Arial" w:cs="Arial"/>
          <w:sz w:val="24"/>
          <w:szCs w:val="24"/>
          <w:lang w:val="en-US"/>
        </w:rPr>
        <w:t xml:space="preserve"> ed.). </w:t>
      </w:r>
      <w:proofErr w:type="spellStart"/>
      <w:r w:rsidRPr="00A66D5F">
        <w:rPr>
          <w:rFonts w:ascii="Arial" w:hAnsi="Arial" w:cs="Arial"/>
          <w:sz w:val="24"/>
          <w:szCs w:val="24"/>
          <w:lang w:val="en-US"/>
        </w:rPr>
        <w:t>SportsCoachUK</w:t>
      </w:r>
      <w:proofErr w:type="spellEnd"/>
      <w:r w:rsidRPr="00A66D5F">
        <w:rPr>
          <w:rFonts w:ascii="Arial" w:hAnsi="Arial" w:cs="Arial"/>
          <w:sz w:val="24"/>
          <w:szCs w:val="24"/>
          <w:lang w:val="en-US"/>
        </w:rPr>
        <w:t>, Leeds.</w:t>
      </w:r>
    </w:p>
    <w:p w14:paraId="1473938B" w14:textId="77777777" w:rsidR="00A66D5F" w:rsidRDefault="00A66D5F" w:rsidP="00A66D5F">
      <w:pPr>
        <w:spacing w:after="0" w:line="240" w:lineRule="auto"/>
        <w:ind w:left="720" w:hanging="720"/>
        <w:rPr>
          <w:rFonts w:ascii="Arial" w:hAnsi="Arial" w:cs="Arial"/>
          <w:sz w:val="24"/>
          <w:szCs w:val="24"/>
          <w:lang w:val="en-US"/>
        </w:rPr>
      </w:pPr>
    </w:p>
    <w:p w14:paraId="75437989" w14:textId="6E357919" w:rsidR="0084225D" w:rsidRPr="007C43D6" w:rsidRDefault="0084225D" w:rsidP="00A66D5F">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Cronin, C., &amp;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(Eds.). (2019). </w:t>
      </w:r>
      <w:r w:rsidRPr="007C43D6">
        <w:rPr>
          <w:rFonts w:ascii="Arial" w:hAnsi="Arial" w:cs="Arial"/>
          <w:i/>
          <w:iCs/>
          <w:sz w:val="24"/>
          <w:szCs w:val="24"/>
          <w:lang w:val="en-US"/>
        </w:rPr>
        <w:t>Care in sport coaching: Pedagogical cases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89A6D3D" w14:textId="77777777" w:rsidR="0084225D" w:rsidRPr="007C43D6" w:rsidRDefault="0084225D" w:rsidP="0084225D">
      <w:pPr>
        <w:spacing w:after="0" w:line="240" w:lineRule="auto"/>
        <w:ind w:left="720" w:hanging="720"/>
        <w:rPr>
          <w:rFonts w:ascii="Arial" w:hAnsi="Arial" w:cs="Arial"/>
          <w:sz w:val="24"/>
          <w:szCs w:val="24"/>
          <w:lang w:val="en-US"/>
        </w:rPr>
      </w:pPr>
    </w:p>
    <w:p w14:paraId="7E0F2E10" w14:textId="42D51D18" w:rsidR="00507271" w:rsidRDefault="00507271" w:rsidP="0084225D">
      <w:pPr>
        <w:spacing w:after="0" w:line="240" w:lineRule="auto"/>
        <w:ind w:left="720" w:hanging="720"/>
        <w:rPr>
          <w:rFonts w:ascii="Arial" w:hAnsi="Arial" w:cs="Arial"/>
          <w:sz w:val="24"/>
          <w:szCs w:val="24"/>
          <w:lang w:val="en-US"/>
        </w:rPr>
      </w:pPr>
      <w:r w:rsidRPr="00507271">
        <w:rPr>
          <w:rFonts w:ascii="Arial" w:hAnsi="Arial" w:cs="Arial"/>
          <w:sz w:val="24"/>
          <w:szCs w:val="24"/>
          <w:lang w:val="en-US"/>
        </w:rPr>
        <w:t xml:space="preserve">Denison, J. (2007). </w:t>
      </w:r>
      <w:r w:rsidRPr="00507271">
        <w:rPr>
          <w:rFonts w:ascii="Arial" w:hAnsi="Arial" w:cs="Arial"/>
          <w:i/>
          <w:iCs/>
          <w:sz w:val="24"/>
          <w:szCs w:val="24"/>
          <w:lang w:val="en-US"/>
        </w:rPr>
        <w:t>Coaching knowledges: Understanding the dynamics of sport performance</w:t>
      </w:r>
      <w:r w:rsidRPr="00507271">
        <w:rPr>
          <w:rFonts w:ascii="Arial" w:hAnsi="Arial" w:cs="Arial"/>
          <w:sz w:val="24"/>
          <w:szCs w:val="24"/>
          <w:lang w:val="en-US"/>
        </w:rPr>
        <w:t>. London, UK: A &amp; C Black Publishers Ltd.</w:t>
      </w:r>
    </w:p>
    <w:p w14:paraId="3A2BF14E" w14:textId="77777777" w:rsidR="00507271" w:rsidRDefault="00507271" w:rsidP="0084225D">
      <w:pPr>
        <w:spacing w:after="0" w:line="240" w:lineRule="auto"/>
        <w:ind w:left="720" w:hanging="720"/>
        <w:rPr>
          <w:rFonts w:ascii="Arial" w:hAnsi="Arial" w:cs="Arial"/>
          <w:sz w:val="24"/>
          <w:szCs w:val="24"/>
          <w:lang w:val="en-US"/>
        </w:rPr>
      </w:pPr>
    </w:p>
    <w:p w14:paraId="252FCBA5" w14:textId="61A7582C" w:rsidR="009217A9" w:rsidRDefault="0072272B" w:rsidP="0084225D">
      <w:pPr>
        <w:spacing w:after="0" w:line="240" w:lineRule="auto"/>
        <w:ind w:left="720" w:hanging="720"/>
        <w:rPr>
          <w:rFonts w:ascii="Arial" w:hAnsi="Arial" w:cs="Arial"/>
          <w:sz w:val="24"/>
          <w:szCs w:val="24"/>
          <w:lang w:val="en-US"/>
        </w:rPr>
      </w:pPr>
      <w:r w:rsidRPr="0072272B">
        <w:rPr>
          <w:rFonts w:ascii="Arial" w:hAnsi="Arial" w:cs="Arial"/>
          <w:sz w:val="24"/>
          <w:szCs w:val="24"/>
          <w:lang w:val="en-US"/>
        </w:rPr>
        <w:t xml:space="preserve">Farrow, D., Baker, J., &amp; Clare </w:t>
      </w:r>
      <w:proofErr w:type="spellStart"/>
      <w:r w:rsidRPr="0072272B">
        <w:rPr>
          <w:rFonts w:ascii="Arial" w:hAnsi="Arial" w:cs="Arial"/>
          <w:sz w:val="24"/>
          <w:szCs w:val="24"/>
          <w:lang w:val="en-US"/>
        </w:rPr>
        <w:t>MacMahon</w:t>
      </w:r>
      <w:proofErr w:type="spellEnd"/>
      <w:r w:rsidRPr="0072272B">
        <w:rPr>
          <w:rFonts w:ascii="Arial" w:hAnsi="Arial" w:cs="Arial"/>
          <w:sz w:val="24"/>
          <w:szCs w:val="24"/>
          <w:lang w:val="en-US"/>
        </w:rPr>
        <w:t xml:space="preserve">, C. (Eds.) (2013). </w:t>
      </w:r>
      <w:r w:rsidRPr="0072272B">
        <w:rPr>
          <w:rFonts w:ascii="Arial" w:hAnsi="Arial" w:cs="Arial"/>
          <w:i/>
          <w:iCs/>
          <w:sz w:val="24"/>
          <w:szCs w:val="24"/>
          <w:lang w:val="en-US"/>
        </w:rPr>
        <w:t>Developing sport expertise: Researchers and coaches put theory into practice</w:t>
      </w:r>
      <w:r w:rsidRPr="0072272B">
        <w:rPr>
          <w:rFonts w:ascii="Arial" w:hAnsi="Arial" w:cs="Arial"/>
          <w:sz w:val="24"/>
          <w:szCs w:val="24"/>
          <w:lang w:val="en-US"/>
        </w:rPr>
        <w:t xml:space="preserve"> (2da ed.). New York, NY: Routledge is an imprint of the Taylor &amp; Francis Group, an </w:t>
      </w:r>
      <w:proofErr w:type="spellStart"/>
      <w:r w:rsidRPr="0072272B">
        <w:rPr>
          <w:rFonts w:ascii="Arial" w:hAnsi="Arial" w:cs="Arial"/>
          <w:sz w:val="24"/>
          <w:szCs w:val="24"/>
          <w:lang w:val="en-US"/>
        </w:rPr>
        <w:t>informa</w:t>
      </w:r>
      <w:proofErr w:type="spellEnd"/>
      <w:r w:rsidRPr="0072272B">
        <w:rPr>
          <w:rFonts w:ascii="Arial" w:hAnsi="Arial" w:cs="Arial"/>
          <w:sz w:val="24"/>
          <w:szCs w:val="24"/>
          <w:lang w:val="en-US"/>
        </w:rPr>
        <w:t xml:space="preserve"> business.</w:t>
      </w:r>
    </w:p>
    <w:p w14:paraId="6BEE7CB4" w14:textId="77777777" w:rsidR="0072272B" w:rsidRDefault="0072272B" w:rsidP="0084225D">
      <w:pPr>
        <w:spacing w:after="0" w:line="240" w:lineRule="auto"/>
        <w:ind w:left="720" w:hanging="720"/>
        <w:rPr>
          <w:rFonts w:ascii="Arial" w:hAnsi="Arial" w:cs="Arial"/>
          <w:sz w:val="24"/>
          <w:szCs w:val="24"/>
          <w:lang w:val="en-US"/>
        </w:rPr>
      </w:pPr>
    </w:p>
    <w:p w14:paraId="0F40E890" w14:textId="4B5ABD2E" w:rsidR="001E3B17" w:rsidRPr="001E3B17" w:rsidRDefault="001E3B17" w:rsidP="0084225D">
      <w:pPr>
        <w:spacing w:after="0" w:line="240" w:lineRule="auto"/>
        <w:ind w:left="720" w:hanging="720"/>
        <w:rPr>
          <w:rFonts w:ascii="Arial" w:hAnsi="Arial" w:cs="Arial"/>
          <w:sz w:val="24"/>
          <w:szCs w:val="24"/>
        </w:rPr>
      </w:pPr>
      <w:r w:rsidRPr="001E3B17">
        <w:rPr>
          <w:rFonts w:ascii="Arial" w:hAnsi="Arial" w:cs="Arial"/>
          <w:sz w:val="24"/>
          <w:szCs w:val="24"/>
        </w:rPr>
        <w:t>García-</w:t>
      </w:r>
      <w:proofErr w:type="spellStart"/>
      <w:r w:rsidRPr="001E3B17">
        <w:rPr>
          <w:rFonts w:ascii="Arial" w:hAnsi="Arial" w:cs="Arial"/>
          <w:sz w:val="24"/>
          <w:szCs w:val="24"/>
        </w:rPr>
        <w:t>Naveira</w:t>
      </w:r>
      <w:proofErr w:type="spellEnd"/>
      <w:r w:rsidRPr="001E3B17">
        <w:rPr>
          <w:rFonts w:ascii="Arial" w:hAnsi="Arial" w:cs="Arial"/>
          <w:sz w:val="24"/>
          <w:szCs w:val="24"/>
        </w:rPr>
        <w:t xml:space="preserve"> Vaamonde, A., &amp; Ruiz Barquín, R. (Eds.) (2004). </w:t>
      </w:r>
      <w:r w:rsidRPr="001E3B17">
        <w:rPr>
          <w:rFonts w:ascii="Arial" w:hAnsi="Arial" w:cs="Arial"/>
          <w:i/>
          <w:iCs/>
          <w:sz w:val="24"/>
          <w:szCs w:val="24"/>
        </w:rPr>
        <w:t>Liderazgo y coaching deportivo</w:t>
      </w:r>
      <w:r w:rsidRPr="001E3B17">
        <w:rPr>
          <w:rFonts w:ascii="Arial" w:hAnsi="Arial" w:cs="Arial"/>
          <w:sz w:val="24"/>
          <w:szCs w:val="24"/>
        </w:rPr>
        <w:t>. Madrid, España: Editorial Síntesis, S. A.</w:t>
      </w:r>
    </w:p>
    <w:p w14:paraId="0B5B5F11" w14:textId="77777777" w:rsidR="001E3B17" w:rsidRDefault="001E3B17" w:rsidP="0084225D">
      <w:pPr>
        <w:spacing w:after="0" w:line="240" w:lineRule="auto"/>
        <w:ind w:left="720" w:hanging="720"/>
        <w:rPr>
          <w:rFonts w:ascii="Arial" w:hAnsi="Arial" w:cs="Arial"/>
          <w:sz w:val="24"/>
          <w:szCs w:val="24"/>
        </w:rPr>
      </w:pPr>
    </w:p>
    <w:p w14:paraId="79C832F2" w14:textId="48269628" w:rsidR="00C3345C" w:rsidRDefault="00C3345C" w:rsidP="0084225D">
      <w:pPr>
        <w:spacing w:after="0" w:line="240" w:lineRule="auto"/>
        <w:ind w:left="720" w:hanging="720"/>
        <w:rPr>
          <w:rFonts w:ascii="Arial" w:hAnsi="Arial" w:cs="Arial"/>
          <w:sz w:val="24"/>
          <w:szCs w:val="24"/>
          <w:lang w:val="en-US"/>
        </w:rPr>
      </w:pPr>
      <w:r w:rsidRPr="00C3345C">
        <w:rPr>
          <w:rFonts w:ascii="Arial" w:hAnsi="Arial" w:cs="Arial"/>
          <w:sz w:val="24"/>
          <w:szCs w:val="24"/>
          <w:lang w:val="en-US"/>
        </w:rPr>
        <w:t xml:space="preserve">Gilbert, W. (2017). </w:t>
      </w:r>
      <w:r w:rsidRPr="00C3345C">
        <w:rPr>
          <w:rFonts w:ascii="Arial" w:hAnsi="Arial" w:cs="Arial"/>
          <w:i/>
          <w:iCs/>
          <w:sz w:val="24"/>
          <w:szCs w:val="24"/>
          <w:lang w:val="en-US"/>
        </w:rPr>
        <w:t>Coaching better every season: A year-round system for athlete development and program success</w:t>
      </w:r>
      <w:r w:rsidRPr="00C3345C">
        <w:rPr>
          <w:rFonts w:ascii="Arial" w:hAnsi="Arial" w:cs="Arial"/>
          <w:sz w:val="24"/>
          <w:szCs w:val="24"/>
          <w:lang w:val="en-US"/>
        </w:rPr>
        <w:t>. Champaign, IL: Human Kinetics.</w:t>
      </w:r>
    </w:p>
    <w:p w14:paraId="01797111" w14:textId="77777777" w:rsidR="00C3345C" w:rsidRDefault="00C3345C" w:rsidP="0084225D">
      <w:pPr>
        <w:spacing w:after="0" w:line="240" w:lineRule="auto"/>
        <w:ind w:left="720" w:hanging="720"/>
        <w:rPr>
          <w:rFonts w:ascii="Arial" w:hAnsi="Arial" w:cs="Arial"/>
          <w:sz w:val="24"/>
          <w:szCs w:val="24"/>
          <w:lang w:val="en-US"/>
        </w:rPr>
      </w:pPr>
    </w:p>
    <w:p w14:paraId="175D895D" w14:textId="1057558B"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Gill, A. </w:t>
      </w:r>
      <w:r w:rsidR="00CD545B">
        <w:rPr>
          <w:rFonts w:ascii="Arial" w:hAnsi="Arial" w:cs="Arial"/>
          <w:sz w:val="24"/>
          <w:szCs w:val="24"/>
          <w:lang w:val="en-US"/>
        </w:rPr>
        <w:t xml:space="preserve">(Ed.) </w:t>
      </w:r>
      <w:r w:rsidRPr="007C43D6">
        <w:rPr>
          <w:rFonts w:ascii="Arial" w:hAnsi="Arial" w:cs="Arial"/>
          <w:sz w:val="24"/>
          <w:szCs w:val="24"/>
          <w:lang w:val="en-US"/>
        </w:rPr>
        <w:t>(20</w:t>
      </w:r>
      <w:r w:rsidR="001A07F8">
        <w:rPr>
          <w:rFonts w:ascii="Arial" w:hAnsi="Arial" w:cs="Arial"/>
          <w:sz w:val="24"/>
          <w:szCs w:val="24"/>
          <w:lang w:val="en-US"/>
        </w:rPr>
        <w:t>21</w:t>
      </w:r>
      <w:r w:rsidRPr="007C43D6">
        <w:rPr>
          <w:rFonts w:ascii="Arial" w:hAnsi="Arial" w:cs="Arial"/>
          <w:sz w:val="24"/>
          <w:szCs w:val="24"/>
          <w:lang w:val="en-US"/>
        </w:rPr>
        <w:t xml:space="preserve">). </w:t>
      </w:r>
      <w:r w:rsidRPr="007C43D6">
        <w:rPr>
          <w:rFonts w:ascii="Arial" w:hAnsi="Arial" w:cs="Arial"/>
          <w:i/>
          <w:iCs/>
          <w:sz w:val="24"/>
          <w:szCs w:val="24"/>
          <w:lang w:val="en-US"/>
        </w:rPr>
        <w:t>Foundations of sports coaching</w:t>
      </w:r>
      <w:r w:rsidRPr="007C43D6">
        <w:rPr>
          <w:rFonts w:ascii="Arial" w:hAnsi="Arial" w:cs="Arial"/>
          <w:sz w:val="24"/>
          <w:szCs w:val="24"/>
          <w:lang w:val="en-US"/>
        </w:rPr>
        <w:t xml:space="preserve"> (2</w:t>
      </w:r>
      <w:r w:rsidR="001A07F8">
        <w:rPr>
          <w:rFonts w:ascii="Arial" w:hAnsi="Arial" w:cs="Arial"/>
          <w:sz w:val="24"/>
          <w:szCs w:val="24"/>
          <w:lang w:val="en-US"/>
        </w:rPr>
        <w:t>r</w:t>
      </w:r>
      <w:r w:rsidRPr="007C43D6">
        <w:rPr>
          <w:rFonts w:ascii="Arial" w:hAnsi="Arial" w:cs="Arial"/>
          <w:sz w:val="24"/>
          <w:szCs w:val="24"/>
          <w:lang w:val="en-US"/>
        </w:rPr>
        <w:t xml:space="preserve">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A6B8435" w14:textId="77777777" w:rsidR="0084225D" w:rsidRPr="007C43D6" w:rsidRDefault="0084225D" w:rsidP="0084225D">
      <w:pPr>
        <w:spacing w:after="0" w:line="240" w:lineRule="auto"/>
        <w:rPr>
          <w:rFonts w:ascii="Arial" w:hAnsi="Arial" w:cs="Arial"/>
          <w:sz w:val="24"/>
          <w:szCs w:val="24"/>
          <w:lang w:val="en-US"/>
        </w:rPr>
      </w:pPr>
    </w:p>
    <w:p w14:paraId="22C761E1" w14:textId="7C7AC737" w:rsidR="00342478" w:rsidRDefault="00342478" w:rsidP="00A60C93">
      <w:pPr>
        <w:spacing w:after="0" w:line="240" w:lineRule="auto"/>
        <w:ind w:left="720" w:hanging="720"/>
        <w:rPr>
          <w:rFonts w:ascii="Arial" w:hAnsi="Arial" w:cs="Arial"/>
          <w:sz w:val="24"/>
          <w:szCs w:val="24"/>
          <w:lang w:val="en-US"/>
        </w:rPr>
      </w:pPr>
      <w:r w:rsidRPr="00342478">
        <w:rPr>
          <w:rFonts w:ascii="Arial" w:hAnsi="Arial" w:cs="Arial"/>
          <w:sz w:val="24"/>
          <w:szCs w:val="24"/>
          <w:lang w:val="en-US"/>
        </w:rPr>
        <w:t xml:space="preserve">Gordon, D. (2009). </w:t>
      </w:r>
      <w:r w:rsidRPr="00342478">
        <w:rPr>
          <w:rFonts w:ascii="Arial" w:hAnsi="Arial" w:cs="Arial"/>
          <w:i/>
          <w:iCs/>
          <w:sz w:val="24"/>
          <w:szCs w:val="24"/>
          <w:lang w:val="en-US"/>
        </w:rPr>
        <w:t>Coaching science</w:t>
      </w:r>
      <w:r w:rsidRPr="00342478">
        <w:rPr>
          <w:rFonts w:ascii="Arial" w:hAnsi="Arial" w:cs="Arial"/>
          <w:sz w:val="24"/>
          <w:szCs w:val="24"/>
          <w:lang w:val="en-US"/>
        </w:rPr>
        <w:t>. Exeter, UK: Learning Matters Ltd.</w:t>
      </w:r>
    </w:p>
    <w:p w14:paraId="3F9190ED" w14:textId="77777777" w:rsidR="00342478" w:rsidRDefault="00342478" w:rsidP="00A60C93">
      <w:pPr>
        <w:spacing w:after="0" w:line="240" w:lineRule="auto"/>
        <w:ind w:left="720" w:hanging="720"/>
        <w:rPr>
          <w:rFonts w:ascii="Arial" w:hAnsi="Arial" w:cs="Arial"/>
          <w:sz w:val="24"/>
          <w:szCs w:val="24"/>
          <w:lang w:val="en-US"/>
        </w:rPr>
      </w:pPr>
    </w:p>
    <w:p w14:paraId="689566DC" w14:textId="5602AC1C" w:rsidR="00F933ED" w:rsidRDefault="0084225D" w:rsidP="00A60C93">
      <w:pPr>
        <w:spacing w:after="0" w:line="240" w:lineRule="auto"/>
        <w:ind w:left="720" w:hanging="720"/>
        <w:rPr>
          <w:rFonts w:ascii="Arial" w:hAnsi="Arial" w:cs="Arial"/>
          <w:sz w:val="24"/>
          <w:szCs w:val="24"/>
        </w:rPr>
      </w:pPr>
      <w:r w:rsidRPr="007E3818">
        <w:rPr>
          <w:rFonts w:ascii="Arial" w:hAnsi="Arial" w:cs="Arial"/>
          <w:sz w:val="24"/>
          <w:szCs w:val="24"/>
        </w:rPr>
        <w:t xml:space="preserve">Gutiérrez, D. (2013). </w:t>
      </w:r>
      <w:r w:rsidRPr="007C43D6">
        <w:rPr>
          <w:rFonts w:ascii="Arial" w:hAnsi="Arial" w:cs="Arial"/>
          <w:i/>
          <w:iCs/>
          <w:sz w:val="24"/>
          <w:szCs w:val="24"/>
        </w:rPr>
        <w:t>Coaching deportivo: Juega y gana el partido de tu vida dentro y fuera de la cancha</w:t>
      </w:r>
      <w:r w:rsidRPr="007C43D6">
        <w:rPr>
          <w:rFonts w:ascii="Arial" w:hAnsi="Arial" w:cs="Arial"/>
          <w:sz w:val="24"/>
          <w:szCs w:val="24"/>
        </w:rPr>
        <w:t xml:space="preserve">. Barcelona, España: </w:t>
      </w:r>
      <w:proofErr w:type="spellStart"/>
      <w:r w:rsidRPr="007C43D6">
        <w:rPr>
          <w:rFonts w:ascii="Arial" w:hAnsi="Arial" w:cs="Arial"/>
          <w:sz w:val="24"/>
          <w:szCs w:val="24"/>
        </w:rPr>
        <w:t>FutbolDLibro</w:t>
      </w:r>
      <w:proofErr w:type="spellEnd"/>
      <w:r w:rsidRPr="007C43D6">
        <w:rPr>
          <w:rFonts w:ascii="Arial" w:hAnsi="Arial" w:cs="Arial"/>
          <w:sz w:val="24"/>
          <w:szCs w:val="24"/>
        </w:rPr>
        <w:t xml:space="preserve"> (Futbol de libro, S.L.).</w:t>
      </w:r>
    </w:p>
    <w:p w14:paraId="1D7722DC" w14:textId="77777777" w:rsidR="00B01F31" w:rsidRDefault="00B01F31" w:rsidP="00F933ED">
      <w:pPr>
        <w:spacing w:after="0" w:line="240" w:lineRule="auto"/>
        <w:rPr>
          <w:rFonts w:ascii="Arial" w:hAnsi="Arial" w:cs="Arial"/>
          <w:sz w:val="24"/>
          <w:szCs w:val="24"/>
        </w:rPr>
      </w:pPr>
    </w:p>
    <w:p w14:paraId="72C6C4F0" w14:textId="49899821" w:rsidR="00327E3A" w:rsidRPr="00327E3A" w:rsidRDefault="00327E3A" w:rsidP="0084225D">
      <w:pPr>
        <w:spacing w:after="0" w:line="240" w:lineRule="auto"/>
        <w:ind w:left="720" w:hanging="720"/>
        <w:rPr>
          <w:rFonts w:ascii="Arial" w:hAnsi="Arial" w:cs="Arial"/>
          <w:sz w:val="24"/>
          <w:szCs w:val="24"/>
          <w:lang w:val="en-US"/>
        </w:rPr>
      </w:pPr>
      <w:r w:rsidRPr="00C3345C">
        <w:rPr>
          <w:rFonts w:ascii="Arial" w:hAnsi="Arial" w:cs="Arial"/>
          <w:sz w:val="24"/>
          <w:szCs w:val="24"/>
        </w:rPr>
        <w:t xml:space="preserve">Hassan, D., Dowling, S., &amp; </w:t>
      </w:r>
      <w:proofErr w:type="spellStart"/>
      <w:r w:rsidRPr="00C3345C">
        <w:rPr>
          <w:rFonts w:ascii="Arial" w:hAnsi="Arial" w:cs="Arial"/>
          <w:sz w:val="24"/>
          <w:szCs w:val="24"/>
        </w:rPr>
        <w:t>McConkey</w:t>
      </w:r>
      <w:proofErr w:type="spellEnd"/>
      <w:r w:rsidRPr="00C3345C">
        <w:rPr>
          <w:rFonts w:ascii="Arial" w:hAnsi="Arial" w:cs="Arial"/>
          <w:sz w:val="24"/>
          <w:szCs w:val="24"/>
        </w:rPr>
        <w:t xml:space="preserve">, R. (Eds.). </w:t>
      </w:r>
      <w:r w:rsidRPr="00327E3A">
        <w:rPr>
          <w:rFonts w:ascii="Arial" w:hAnsi="Arial" w:cs="Arial"/>
          <w:sz w:val="24"/>
          <w:szCs w:val="24"/>
          <w:lang w:val="en-US"/>
        </w:rPr>
        <w:t xml:space="preserve">(2014). </w:t>
      </w:r>
      <w:r w:rsidRPr="00327E3A">
        <w:rPr>
          <w:rFonts w:ascii="Arial" w:hAnsi="Arial" w:cs="Arial"/>
          <w:i/>
          <w:iCs/>
          <w:sz w:val="24"/>
          <w:szCs w:val="24"/>
          <w:lang w:val="en-US"/>
        </w:rPr>
        <w:t>Sport, coaching and intellectual disability</w:t>
      </w:r>
      <w:r w:rsidRPr="00327E3A">
        <w:rPr>
          <w:rFonts w:ascii="Arial" w:hAnsi="Arial" w:cs="Arial"/>
          <w:sz w:val="24"/>
          <w:szCs w:val="24"/>
          <w:lang w:val="en-US"/>
        </w:rPr>
        <w:t xml:space="preserve">. New York, NY: Routledge, an imprint of the Taylor &amp; Francis Group, an </w:t>
      </w:r>
      <w:proofErr w:type="spellStart"/>
      <w:r w:rsidRPr="00327E3A">
        <w:rPr>
          <w:rFonts w:ascii="Arial" w:hAnsi="Arial" w:cs="Arial"/>
          <w:sz w:val="24"/>
          <w:szCs w:val="24"/>
          <w:lang w:val="en-US"/>
        </w:rPr>
        <w:t>informa</w:t>
      </w:r>
      <w:proofErr w:type="spellEnd"/>
      <w:r w:rsidRPr="00327E3A">
        <w:rPr>
          <w:rFonts w:ascii="Arial" w:hAnsi="Arial" w:cs="Arial"/>
          <w:sz w:val="24"/>
          <w:szCs w:val="24"/>
          <w:lang w:val="en-US"/>
        </w:rPr>
        <w:t xml:space="preserve"> business.</w:t>
      </w:r>
    </w:p>
    <w:p w14:paraId="571486F0" w14:textId="77777777" w:rsidR="00327E3A" w:rsidRDefault="00327E3A" w:rsidP="0084225D">
      <w:pPr>
        <w:spacing w:after="0" w:line="240" w:lineRule="auto"/>
        <w:ind w:left="720" w:hanging="720"/>
        <w:rPr>
          <w:rFonts w:ascii="Arial" w:hAnsi="Arial" w:cs="Arial"/>
          <w:sz w:val="24"/>
          <w:szCs w:val="24"/>
          <w:lang w:val="en-US"/>
        </w:rPr>
      </w:pPr>
    </w:p>
    <w:p w14:paraId="0527586A" w14:textId="26682306" w:rsidR="0084225D" w:rsidRPr="007C43D6" w:rsidRDefault="00813B8B" w:rsidP="0084225D">
      <w:pPr>
        <w:spacing w:after="0" w:line="240" w:lineRule="auto"/>
        <w:ind w:left="720" w:hanging="720"/>
        <w:rPr>
          <w:rFonts w:ascii="Arial" w:hAnsi="Arial" w:cs="Arial"/>
          <w:sz w:val="24"/>
          <w:szCs w:val="24"/>
          <w:lang w:val="en-US"/>
        </w:rPr>
      </w:pPr>
      <w:r w:rsidRPr="00813B8B">
        <w:rPr>
          <w:rFonts w:ascii="Arial" w:hAnsi="Arial" w:cs="Arial"/>
          <w:sz w:val="24"/>
          <w:szCs w:val="24"/>
          <w:lang w:val="en-US"/>
        </w:rPr>
        <w:lastRenderedPageBreak/>
        <w:t xml:space="preserve">International Council for Coaching Excellence [ICCE], Association of Summer Olympics International Federations [ASOIF], &amp; Leeds Beckett University (2013). </w:t>
      </w:r>
      <w:r w:rsidRPr="00813B8B">
        <w:rPr>
          <w:rFonts w:ascii="Arial" w:hAnsi="Arial" w:cs="Arial"/>
          <w:i/>
          <w:iCs/>
          <w:sz w:val="24"/>
          <w:szCs w:val="24"/>
          <w:lang w:val="en-US"/>
        </w:rPr>
        <w:t>International sport coaching framework</w:t>
      </w:r>
      <w:r w:rsidRPr="00813B8B">
        <w:rPr>
          <w:rFonts w:ascii="Arial" w:hAnsi="Arial" w:cs="Arial"/>
          <w:sz w:val="24"/>
          <w:szCs w:val="24"/>
          <w:lang w:val="en-US"/>
        </w:rPr>
        <w:t xml:space="preserve"> (ver. 1.2). Champaign, IL: Human Kinetics.</w:t>
      </w:r>
    </w:p>
    <w:p w14:paraId="517798EC" w14:textId="77777777" w:rsidR="0084225D" w:rsidRPr="007C43D6" w:rsidRDefault="0084225D" w:rsidP="0084225D">
      <w:pPr>
        <w:spacing w:after="0" w:line="240" w:lineRule="auto"/>
        <w:ind w:left="720" w:hanging="720"/>
        <w:rPr>
          <w:rFonts w:ascii="Arial" w:hAnsi="Arial" w:cs="Arial"/>
          <w:sz w:val="24"/>
          <w:szCs w:val="24"/>
          <w:lang w:val="en-US"/>
        </w:rPr>
      </w:pPr>
    </w:p>
    <w:p w14:paraId="74327B56" w14:textId="4AECE975" w:rsidR="0084225D" w:rsidRDefault="0084225D" w:rsidP="004B5452">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FB277C5" w14:textId="2A39069A" w:rsidR="0084225D" w:rsidRPr="007C43D6" w:rsidRDefault="0084225D" w:rsidP="004B5452">
      <w:pPr>
        <w:spacing w:after="0" w:line="240" w:lineRule="auto"/>
        <w:rPr>
          <w:rFonts w:ascii="Arial" w:hAnsi="Arial" w:cs="Arial"/>
          <w:sz w:val="24"/>
          <w:szCs w:val="24"/>
          <w:lang w:val="en-US"/>
        </w:rPr>
      </w:pPr>
    </w:p>
    <w:p w14:paraId="0CA99F34" w14:textId="4B0B792C"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Jones, R. L. (Ed.). (2006). </w:t>
      </w:r>
      <w:r w:rsidRPr="007C43D6">
        <w:rPr>
          <w:rFonts w:ascii="Arial" w:hAnsi="Arial" w:cs="Arial"/>
          <w:i/>
          <w:iCs/>
          <w:sz w:val="24"/>
          <w:szCs w:val="24"/>
          <w:lang w:val="en-US"/>
        </w:rPr>
        <w:t>The sports coach as educator: Re-</w:t>
      </w:r>
      <w:proofErr w:type="spellStart"/>
      <w:r w:rsidRPr="007C43D6">
        <w:rPr>
          <w:rFonts w:ascii="Arial" w:hAnsi="Arial" w:cs="Arial"/>
          <w:i/>
          <w:iCs/>
          <w:sz w:val="24"/>
          <w:szCs w:val="24"/>
          <w:lang w:val="en-US"/>
        </w:rPr>
        <w:t>conceptualising</w:t>
      </w:r>
      <w:proofErr w:type="spellEnd"/>
      <w:r w:rsidRPr="007C43D6">
        <w:rPr>
          <w:rFonts w:ascii="Arial" w:hAnsi="Arial" w:cs="Arial"/>
          <w:i/>
          <w:iCs/>
          <w:sz w:val="24"/>
          <w:szCs w:val="24"/>
          <w:lang w:val="en-US"/>
        </w:rPr>
        <w:t xml:space="preserve">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184AEE9E" w14:textId="77777777" w:rsidR="001E6728" w:rsidRPr="007E3818" w:rsidRDefault="001E6728" w:rsidP="0084225D">
      <w:pPr>
        <w:spacing w:after="0" w:line="240" w:lineRule="auto"/>
        <w:ind w:left="720" w:hanging="720"/>
        <w:rPr>
          <w:rFonts w:ascii="Arial" w:hAnsi="Arial" w:cs="Arial"/>
          <w:sz w:val="24"/>
          <w:szCs w:val="24"/>
          <w:lang w:val="en-US"/>
        </w:rPr>
      </w:pPr>
    </w:p>
    <w:p w14:paraId="2C1EE5F5" w14:textId="33EFF9B2" w:rsidR="00C50DB7" w:rsidRDefault="00C50DB7" w:rsidP="0084225D">
      <w:pPr>
        <w:spacing w:after="0" w:line="240" w:lineRule="auto"/>
        <w:ind w:left="720" w:hanging="720"/>
        <w:rPr>
          <w:rFonts w:ascii="Arial" w:hAnsi="Arial" w:cs="Arial"/>
          <w:sz w:val="24"/>
          <w:szCs w:val="24"/>
          <w:lang w:val="en-US"/>
        </w:rPr>
      </w:pPr>
      <w:r w:rsidRPr="007E3818">
        <w:rPr>
          <w:rFonts w:ascii="Arial" w:hAnsi="Arial" w:cs="Arial"/>
          <w:sz w:val="24"/>
          <w:szCs w:val="24"/>
          <w:lang w:val="en-US"/>
        </w:rPr>
        <w:t xml:space="preserve">Jones, R., </w:t>
      </w:r>
      <w:proofErr w:type="spellStart"/>
      <w:r w:rsidRPr="007E3818">
        <w:rPr>
          <w:rFonts w:ascii="Arial" w:hAnsi="Arial" w:cs="Arial"/>
          <w:sz w:val="24"/>
          <w:szCs w:val="24"/>
          <w:lang w:val="en-US"/>
        </w:rPr>
        <w:t>Armour</w:t>
      </w:r>
      <w:proofErr w:type="spellEnd"/>
      <w:r w:rsidRPr="007E3818">
        <w:rPr>
          <w:rFonts w:ascii="Arial" w:hAnsi="Arial" w:cs="Arial"/>
          <w:sz w:val="24"/>
          <w:szCs w:val="24"/>
          <w:lang w:val="en-US"/>
        </w:rPr>
        <w:t xml:space="preserve">, K., &amp; Potrac, P. (2004). </w:t>
      </w:r>
      <w:r w:rsidRPr="00C50DB7">
        <w:rPr>
          <w:rFonts w:ascii="Arial" w:hAnsi="Arial" w:cs="Arial"/>
          <w:i/>
          <w:iCs/>
          <w:sz w:val="24"/>
          <w:szCs w:val="24"/>
          <w:lang w:val="en-US"/>
        </w:rPr>
        <w:t>Sports coaching cultures: From practice to theory</w:t>
      </w:r>
      <w:r w:rsidRPr="00C50DB7">
        <w:rPr>
          <w:rFonts w:ascii="Arial" w:hAnsi="Arial" w:cs="Arial"/>
          <w:sz w:val="24"/>
          <w:szCs w:val="24"/>
          <w:lang w:val="en-US"/>
        </w:rPr>
        <w:t>. New York, NY: Routledge, an imprint of the Taylor &amp; Francis Group.</w:t>
      </w:r>
    </w:p>
    <w:p w14:paraId="25BECEB2" w14:textId="77777777" w:rsidR="00C50DB7" w:rsidRDefault="00C50DB7" w:rsidP="0084225D">
      <w:pPr>
        <w:spacing w:after="0" w:line="240" w:lineRule="auto"/>
        <w:ind w:left="720" w:hanging="720"/>
        <w:rPr>
          <w:rFonts w:ascii="Arial" w:hAnsi="Arial" w:cs="Arial"/>
          <w:sz w:val="24"/>
          <w:szCs w:val="24"/>
          <w:lang w:val="en-US"/>
        </w:rPr>
      </w:pPr>
    </w:p>
    <w:p w14:paraId="79729385" w14:textId="45CBD75F" w:rsidR="001E6728" w:rsidRPr="007E3818" w:rsidRDefault="001E6728" w:rsidP="001E6728">
      <w:pPr>
        <w:spacing w:after="0" w:line="240" w:lineRule="auto"/>
        <w:ind w:left="720" w:hanging="720"/>
        <w:rPr>
          <w:rFonts w:ascii="Arial" w:hAnsi="Arial" w:cs="Arial"/>
          <w:sz w:val="24"/>
          <w:szCs w:val="24"/>
          <w:lang w:val="en-US"/>
        </w:rPr>
      </w:pPr>
      <w:r w:rsidRPr="001E6728">
        <w:rPr>
          <w:rFonts w:ascii="Arial" w:hAnsi="Arial" w:cs="Arial"/>
          <w:sz w:val="24"/>
          <w:szCs w:val="24"/>
          <w:lang w:val="en-US"/>
        </w:rPr>
        <w:t>Jones, R. L., Hughes, M., &amp; Kingston, K. (Eds.). (2008).</w:t>
      </w:r>
      <w:r w:rsidRPr="001E6728">
        <w:rPr>
          <w:rFonts w:ascii="Arial" w:hAnsi="Arial" w:cs="Arial"/>
          <w:i/>
          <w:iCs/>
          <w:sz w:val="24"/>
          <w:szCs w:val="24"/>
          <w:lang w:val="en-US"/>
        </w:rPr>
        <w:t xml:space="preserve"> An introduction to sports coaching: From science to practice</w:t>
      </w:r>
      <w:r w:rsidRPr="001E6728">
        <w:rPr>
          <w:rFonts w:ascii="Arial" w:hAnsi="Arial" w:cs="Arial"/>
          <w:sz w:val="24"/>
          <w:szCs w:val="24"/>
          <w:lang w:val="en-US"/>
        </w:rPr>
        <w:t>. New York, NY: Routledge, an imprint of the Taylor &amp; Francis Group.</w:t>
      </w:r>
    </w:p>
    <w:p w14:paraId="066616FC" w14:textId="77777777" w:rsidR="001E6728" w:rsidRPr="007E3818" w:rsidRDefault="001E6728" w:rsidP="0084225D">
      <w:pPr>
        <w:spacing w:after="0" w:line="240" w:lineRule="auto"/>
        <w:ind w:left="720" w:hanging="720"/>
        <w:rPr>
          <w:rFonts w:ascii="Arial" w:hAnsi="Arial" w:cs="Arial"/>
          <w:sz w:val="24"/>
          <w:szCs w:val="24"/>
          <w:lang w:val="en-US"/>
        </w:rPr>
      </w:pPr>
    </w:p>
    <w:p w14:paraId="4B300988" w14:textId="76B12F07" w:rsidR="0084225D" w:rsidRPr="007C43D6" w:rsidRDefault="0084225D" w:rsidP="0084225D">
      <w:pPr>
        <w:spacing w:after="0" w:line="240" w:lineRule="auto"/>
        <w:ind w:left="720" w:hanging="720"/>
        <w:rPr>
          <w:rFonts w:ascii="Arial" w:hAnsi="Arial" w:cs="Arial"/>
          <w:sz w:val="24"/>
          <w:szCs w:val="24"/>
          <w:lang w:val="en-US"/>
        </w:rPr>
      </w:pPr>
      <w:r w:rsidRPr="001E6728">
        <w:rPr>
          <w:rFonts w:ascii="Arial" w:hAnsi="Arial" w:cs="Arial"/>
          <w:sz w:val="24"/>
          <w:szCs w:val="24"/>
          <w:lang w:val="en-US"/>
        </w:rPr>
        <w:t xml:space="preserve">Jones, R. L., &amp; Kingston, K. (Eds.). </w:t>
      </w:r>
      <w:r w:rsidRPr="007C43D6">
        <w:rPr>
          <w:rFonts w:ascii="Arial" w:hAnsi="Arial" w:cs="Arial"/>
          <w:sz w:val="24"/>
          <w:szCs w:val="24"/>
          <w:lang w:val="en-US"/>
        </w:rPr>
        <w:t xml:space="preserve">(2013). </w:t>
      </w:r>
      <w:r w:rsidRPr="007C43D6">
        <w:rPr>
          <w:rFonts w:ascii="Arial" w:hAnsi="Arial" w:cs="Arial"/>
          <w:i/>
          <w:iCs/>
          <w:sz w:val="24"/>
          <w:szCs w:val="24"/>
          <w:lang w:val="en-US"/>
        </w:rPr>
        <w:t>An introduction to sports coaching: Connecting theory to practice</w:t>
      </w:r>
      <w:r w:rsidRPr="007C43D6">
        <w:rPr>
          <w:rFonts w:ascii="Arial" w:hAnsi="Arial" w:cs="Arial"/>
          <w:sz w:val="24"/>
          <w:szCs w:val="24"/>
          <w:lang w:val="en-US"/>
        </w:rPr>
        <w:t>. New York, NY: Routledge</w:t>
      </w:r>
      <w:r w:rsidR="00E62E5D">
        <w:rPr>
          <w:rFonts w:ascii="Arial" w:hAnsi="Arial" w:cs="Arial"/>
          <w:sz w:val="24"/>
          <w:szCs w:val="24"/>
          <w:lang w:val="en-US"/>
        </w:rPr>
        <w:t xml:space="preserve">, </w:t>
      </w:r>
      <w:r w:rsidRPr="007C43D6">
        <w:rPr>
          <w:rFonts w:ascii="Arial" w:hAnsi="Arial" w:cs="Arial"/>
          <w:sz w:val="24"/>
          <w:szCs w:val="24"/>
          <w:lang w:val="en-US"/>
        </w:rPr>
        <w:t>an imprint of the Taylor &amp; Francis Group.</w:t>
      </w:r>
    </w:p>
    <w:p w14:paraId="0CEA8C9D" w14:textId="77777777" w:rsidR="0084225D" w:rsidRPr="007C43D6" w:rsidRDefault="0084225D" w:rsidP="0084225D">
      <w:pPr>
        <w:spacing w:after="0" w:line="240" w:lineRule="auto"/>
        <w:ind w:left="720" w:hanging="720"/>
        <w:rPr>
          <w:rFonts w:ascii="Arial" w:hAnsi="Arial" w:cs="Arial"/>
          <w:sz w:val="24"/>
          <w:szCs w:val="24"/>
          <w:lang w:val="en-US"/>
        </w:rPr>
      </w:pPr>
    </w:p>
    <w:p w14:paraId="323F5A4D" w14:textId="29DC9D74" w:rsidR="00A74D6B" w:rsidRDefault="00A74D6B" w:rsidP="0084225D">
      <w:pPr>
        <w:spacing w:after="0" w:line="240" w:lineRule="auto"/>
        <w:ind w:left="720" w:hanging="720"/>
        <w:rPr>
          <w:rFonts w:ascii="Arial" w:hAnsi="Arial" w:cs="Arial"/>
          <w:sz w:val="24"/>
          <w:szCs w:val="24"/>
          <w:lang w:val="en-US"/>
        </w:rPr>
      </w:pPr>
      <w:r w:rsidRPr="00A74D6B">
        <w:rPr>
          <w:rFonts w:ascii="Arial" w:hAnsi="Arial" w:cs="Arial"/>
          <w:sz w:val="24"/>
          <w:szCs w:val="24"/>
          <w:lang w:val="en-US"/>
        </w:rPr>
        <w:t>Jones, R. L.</w:t>
      </w:r>
      <w:r>
        <w:rPr>
          <w:rFonts w:ascii="Arial" w:hAnsi="Arial" w:cs="Arial"/>
          <w:sz w:val="24"/>
          <w:szCs w:val="24"/>
          <w:lang w:val="en-US"/>
        </w:rPr>
        <w:t>,</w:t>
      </w:r>
      <w:r w:rsidRPr="00A74D6B">
        <w:rPr>
          <w:rFonts w:ascii="Arial" w:hAnsi="Arial" w:cs="Arial"/>
          <w:sz w:val="24"/>
          <w:szCs w:val="24"/>
          <w:lang w:val="en-US"/>
        </w:rPr>
        <w:t xml:space="preserve"> Potrac, P., Cushion, C., &amp; </w:t>
      </w:r>
      <w:proofErr w:type="spellStart"/>
      <w:r w:rsidRPr="00A74D6B">
        <w:rPr>
          <w:rFonts w:ascii="Arial" w:hAnsi="Arial" w:cs="Arial"/>
          <w:sz w:val="24"/>
          <w:szCs w:val="24"/>
          <w:lang w:val="en-US"/>
        </w:rPr>
        <w:t>Ronglan</w:t>
      </w:r>
      <w:proofErr w:type="spellEnd"/>
      <w:r w:rsidRPr="00A74D6B">
        <w:rPr>
          <w:rFonts w:ascii="Arial" w:hAnsi="Arial" w:cs="Arial"/>
          <w:sz w:val="24"/>
          <w:szCs w:val="24"/>
          <w:lang w:val="en-US"/>
        </w:rPr>
        <w:t xml:space="preserve">, L. T. (Ed.). (2011). </w:t>
      </w:r>
      <w:r w:rsidRPr="00A74D6B">
        <w:rPr>
          <w:rFonts w:ascii="Arial" w:hAnsi="Arial" w:cs="Arial"/>
          <w:i/>
          <w:iCs/>
          <w:sz w:val="24"/>
          <w:szCs w:val="24"/>
          <w:lang w:val="en-US"/>
        </w:rPr>
        <w:t xml:space="preserve">The </w:t>
      </w:r>
      <w:r>
        <w:rPr>
          <w:rFonts w:ascii="Arial" w:hAnsi="Arial" w:cs="Arial"/>
          <w:i/>
          <w:iCs/>
          <w:sz w:val="24"/>
          <w:szCs w:val="24"/>
          <w:lang w:val="en-US"/>
        </w:rPr>
        <w:t>s</w:t>
      </w:r>
      <w:r w:rsidRPr="00A74D6B">
        <w:rPr>
          <w:rFonts w:ascii="Arial" w:hAnsi="Arial" w:cs="Arial"/>
          <w:i/>
          <w:iCs/>
          <w:sz w:val="24"/>
          <w:szCs w:val="24"/>
          <w:lang w:val="en-US"/>
        </w:rPr>
        <w:t xml:space="preserve">ociology of </w:t>
      </w:r>
      <w:r>
        <w:rPr>
          <w:rFonts w:ascii="Arial" w:hAnsi="Arial" w:cs="Arial"/>
          <w:i/>
          <w:iCs/>
          <w:sz w:val="24"/>
          <w:szCs w:val="24"/>
          <w:lang w:val="en-US"/>
        </w:rPr>
        <w:t>s</w:t>
      </w:r>
      <w:r w:rsidRPr="00A74D6B">
        <w:rPr>
          <w:rFonts w:ascii="Arial" w:hAnsi="Arial" w:cs="Arial"/>
          <w:i/>
          <w:iCs/>
          <w:sz w:val="24"/>
          <w:szCs w:val="24"/>
          <w:lang w:val="en-US"/>
        </w:rPr>
        <w:t xml:space="preserve">ports </w:t>
      </w:r>
      <w:r>
        <w:rPr>
          <w:rFonts w:ascii="Arial" w:hAnsi="Arial" w:cs="Arial"/>
          <w:i/>
          <w:iCs/>
          <w:sz w:val="24"/>
          <w:szCs w:val="24"/>
          <w:lang w:val="en-US"/>
        </w:rPr>
        <w:t>c</w:t>
      </w:r>
      <w:r w:rsidRPr="00A74D6B">
        <w:rPr>
          <w:rFonts w:ascii="Arial" w:hAnsi="Arial" w:cs="Arial"/>
          <w:i/>
          <w:iCs/>
          <w:sz w:val="24"/>
          <w:szCs w:val="24"/>
          <w:lang w:val="en-US"/>
        </w:rPr>
        <w:t>oaching</w:t>
      </w:r>
      <w:r w:rsidRPr="00A74D6B">
        <w:rPr>
          <w:rFonts w:ascii="Arial" w:hAnsi="Arial" w:cs="Arial"/>
          <w:sz w:val="24"/>
          <w:szCs w:val="24"/>
          <w:lang w:val="en-US"/>
        </w:rPr>
        <w:t xml:space="preserve">. New York, NY: Routledge, an imprint of the Taylor &amp; Francis Group, an </w:t>
      </w:r>
      <w:proofErr w:type="spellStart"/>
      <w:r w:rsidRPr="00A74D6B">
        <w:rPr>
          <w:rFonts w:ascii="Arial" w:hAnsi="Arial" w:cs="Arial"/>
          <w:sz w:val="24"/>
          <w:szCs w:val="24"/>
          <w:lang w:val="en-US"/>
        </w:rPr>
        <w:t>informa</w:t>
      </w:r>
      <w:proofErr w:type="spellEnd"/>
      <w:r w:rsidRPr="00A74D6B">
        <w:rPr>
          <w:rFonts w:ascii="Arial" w:hAnsi="Arial" w:cs="Arial"/>
          <w:sz w:val="24"/>
          <w:szCs w:val="24"/>
          <w:lang w:val="en-US"/>
        </w:rPr>
        <w:t xml:space="preserve"> business.</w:t>
      </w:r>
    </w:p>
    <w:p w14:paraId="6EA4F85B" w14:textId="77777777" w:rsidR="00A74D6B" w:rsidRDefault="00A74D6B" w:rsidP="0084225D">
      <w:pPr>
        <w:spacing w:after="0" w:line="240" w:lineRule="auto"/>
        <w:ind w:left="720" w:hanging="720"/>
        <w:rPr>
          <w:rFonts w:ascii="Arial" w:hAnsi="Arial" w:cs="Arial"/>
          <w:sz w:val="24"/>
          <w:szCs w:val="24"/>
          <w:lang w:val="en-US"/>
        </w:rPr>
      </w:pPr>
    </w:p>
    <w:p w14:paraId="497614E1" w14:textId="437806AD" w:rsidR="00AC38D6" w:rsidRDefault="00AC38D6" w:rsidP="0084225D">
      <w:pPr>
        <w:spacing w:after="0" w:line="240" w:lineRule="auto"/>
        <w:ind w:left="720" w:hanging="720"/>
        <w:rPr>
          <w:rFonts w:ascii="Arial" w:hAnsi="Arial" w:cs="Arial"/>
          <w:sz w:val="24"/>
          <w:szCs w:val="24"/>
          <w:lang w:val="en-US"/>
        </w:rPr>
      </w:pPr>
      <w:proofErr w:type="spellStart"/>
      <w:r w:rsidRPr="00AC38D6">
        <w:rPr>
          <w:rFonts w:ascii="Arial" w:hAnsi="Arial" w:cs="Arial"/>
          <w:sz w:val="24"/>
          <w:szCs w:val="24"/>
          <w:lang w:val="en-US"/>
        </w:rPr>
        <w:t>Kohe</w:t>
      </w:r>
      <w:proofErr w:type="spellEnd"/>
      <w:r w:rsidRPr="00AC38D6">
        <w:rPr>
          <w:rFonts w:ascii="Arial" w:hAnsi="Arial" w:cs="Arial"/>
          <w:sz w:val="24"/>
          <w:szCs w:val="24"/>
          <w:lang w:val="en-US"/>
        </w:rPr>
        <w:t xml:space="preserve">, G. Z., &amp; Peters, D. M. (Eds.). (2017). </w:t>
      </w:r>
      <w:r w:rsidRPr="00AC38D6">
        <w:rPr>
          <w:rFonts w:ascii="Arial" w:hAnsi="Arial" w:cs="Arial"/>
          <w:i/>
          <w:iCs/>
          <w:sz w:val="24"/>
          <w:szCs w:val="24"/>
          <w:lang w:val="en-US"/>
        </w:rPr>
        <w:t>High performance disability sport coaching</w:t>
      </w:r>
      <w:r w:rsidRPr="00AC38D6">
        <w:rPr>
          <w:rFonts w:ascii="Arial" w:hAnsi="Arial" w:cs="Arial"/>
          <w:sz w:val="24"/>
          <w:szCs w:val="24"/>
          <w:lang w:val="en-US"/>
        </w:rPr>
        <w:t xml:space="preserve">. New York, NY: Routledge, an imprint of the Taylor &amp; Francis Group, an </w:t>
      </w:r>
      <w:proofErr w:type="spellStart"/>
      <w:r w:rsidRPr="00AC38D6">
        <w:rPr>
          <w:rFonts w:ascii="Arial" w:hAnsi="Arial" w:cs="Arial"/>
          <w:sz w:val="24"/>
          <w:szCs w:val="24"/>
          <w:lang w:val="en-US"/>
        </w:rPr>
        <w:t>informa</w:t>
      </w:r>
      <w:proofErr w:type="spellEnd"/>
      <w:r w:rsidRPr="00AC38D6">
        <w:rPr>
          <w:rFonts w:ascii="Arial" w:hAnsi="Arial" w:cs="Arial"/>
          <w:sz w:val="24"/>
          <w:szCs w:val="24"/>
          <w:lang w:val="en-US"/>
        </w:rPr>
        <w:t xml:space="preserve"> business.</w:t>
      </w:r>
    </w:p>
    <w:p w14:paraId="2C46B258" w14:textId="77777777" w:rsidR="00AC38D6" w:rsidRDefault="00AC38D6" w:rsidP="0084225D">
      <w:pPr>
        <w:spacing w:after="0" w:line="240" w:lineRule="auto"/>
        <w:ind w:left="720" w:hanging="720"/>
        <w:rPr>
          <w:rFonts w:ascii="Arial" w:hAnsi="Arial" w:cs="Arial"/>
          <w:sz w:val="24"/>
          <w:szCs w:val="24"/>
          <w:lang w:val="en-US"/>
        </w:rPr>
      </w:pPr>
    </w:p>
    <w:p w14:paraId="59225D61" w14:textId="520BDDBE" w:rsidR="00512B69" w:rsidRDefault="00512B69" w:rsidP="0084225D">
      <w:pPr>
        <w:spacing w:after="0" w:line="240" w:lineRule="auto"/>
        <w:ind w:left="720" w:hanging="720"/>
        <w:rPr>
          <w:rFonts w:ascii="Arial" w:hAnsi="Arial" w:cs="Arial"/>
          <w:sz w:val="24"/>
          <w:szCs w:val="24"/>
          <w:lang w:val="en-US"/>
        </w:rPr>
      </w:pPr>
      <w:r w:rsidRPr="00512B69">
        <w:rPr>
          <w:rFonts w:ascii="Arial" w:hAnsi="Arial" w:cs="Arial"/>
          <w:sz w:val="24"/>
          <w:szCs w:val="24"/>
          <w:lang w:val="en-US"/>
        </w:rPr>
        <w:t xml:space="preserve">Light, R., &amp; Harvey, S. (2019). </w:t>
      </w:r>
      <w:r w:rsidRPr="00512B69">
        <w:rPr>
          <w:rFonts w:ascii="Arial" w:hAnsi="Arial" w:cs="Arial"/>
          <w:i/>
          <w:iCs/>
          <w:sz w:val="24"/>
          <w:szCs w:val="24"/>
          <w:lang w:val="en-US"/>
        </w:rPr>
        <w:t>Positive pedagogy for sport coaching: Athlete-</w:t>
      </w:r>
      <w:proofErr w:type="spellStart"/>
      <w:r w:rsidRPr="00512B69">
        <w:rPr>
          <w:rFonts w:ascii="Arial" w:hAnsi="Arial" w:cs="Arial"/>
          <w:i/>
          <w:iCs/>
          <w:sz w:val="24"/>
          <w:szCs w:val="24"/>
          <w:lang w:val="en-US"/>
        </w:rPr>
        <w:t>centred</w:t>
      </w:r>
      <w:proofErr w:type="spellEnd"/>
      <w:r w:rsidRPr="00512B69">
        <w:rPr>
          <w:rFonts w:ascii="Arial" w:hAnsi="Arial" w:cs="Arial"/>
          <w:i/>
          <w:iCs/>
          <w:sz w:val="24"/>
          <w:szCs w:val="24"/>
          <w:lang w:val="en-US"/>
        </w:rPr>
        <w:t xml:space="preserve"> coaching for individual sports</w:t>
      </w:r>
      <w:r w:rsidRPr="00512B69">
        <w:rPr>
          <w:rFonts w:ascii="Arial" w:hAnsi="Arial" w:cs="Arial"/>
          <w:sz w:val="24"/>
          <w:szCs w:val="24"/>
          <w:lang w:val="en-US"/>
        </w:rPr>
        <w:t xml:space="preserve"> (2da ed.). New York, NY: Routledge, an imprint of the Taylor &amp; Francis Group, an </w:t>
      </w:r>
      <w:proofErr w:type="spellStart"/>
      <w:r w:rsidRPr="00512B69">
        <w:rPr>
          <w:rFonts w:ascii="Arial" w:hAnsi="Arial" w:cs="Arial"/>
          <w:sz w:val="24"/>
          <w:szCs w:val="24"/>
          <w:lang w:val="en-US"/>
        </w:rPr>
        <w:t>informa</w:t>
      </w:r>
      <w:proofErr w:type="spellEnd"/>
      <w:r w:rsidRPr="00512B69">
        <w:rPr>
          <w:rFonts w:ascii="Arial" w:hAnsi="Arial" w:cs="Arial"/>
          <w:sz w:val="24"/>
          <w:szCs w:val="24"/>
          <w:lang w:val="en-US"/>
        </w:rPr>
        <w:t xml:space="preserve"> business.</w:t>
      </w:r>
    </w:p>
    <w:p w14:paraId="4397DE95" w14:textId="77777777" w:rsidR="00512B69" w:rsidRDefault="00512B69" w:rsidP="0084225D">
      <w:pPr>
        <w:spacing w:after="0" w:line="240" w:lineRule="auto"/>
        <w:ind w:left="720" w:hanging="720"/>
        <w:rPr>
          <w:rFonts w:ascii="Arial" w:hAnsi="Arial" w:cs="Arial"/>
          <w:sz w:val="24"/>
          <w:szCs w:val="24"/>
          <w:lang w:val="en-US"/>
        </w:rPr>
      </w:pPr>
    </w:p>
    <w:p w14:paraId="0737C191" w14:textId="573885C1" w:rsidR="00E84124" w:rsidRDefault="00E84124" w:rsidP="0084225D">
      <w:pPr>
        <w:spacing w:after="0" w:line="240" w:lineRule="auto"/>
        <w:ind w:left="720" w:hanging="720"/>
        <w:rPr>
          <w:rFonts w:ascii="Arial" w:hAnsi="Arial" w:cs="Arial"/>
          <w:sz w:val="24"/>
          <w:szCs w:val="24"/>
          <w:lang w:val="en-US"/>
        </w:rPr>
      </w:pPr>
      <w:r w:rsidRPr="00E84124">
        <w:rPr>
          <w:rFonts w:ascii="Arial" w:hAnsi="Arial" w:cs="Arial"/>
          <w:sz w:val="24"/>
          <w:szCs w:val="24"/>
          <w:lang w:val="en-US"/>
        </w:rPr>
        <w:t xml:space="preserve">Light, R., &amp; Harvey, S. (Eds.). (2021). </w:t>
      </w:r>
      <w:r w:rsidRPr="00E84124">
        <w:rPr>
          <w:rFonts w:ascii="Arial" w:hAnsi="Arial" w:cs="Arial"/>
          <w:i/>
          <w:iCs/>
          <w:sz w:val="24"/>
          <w:szCs w:val="24"/>
          <w:lang w:val="en-US"/>
        </w:rPr>
        <w:t>Applied positive pedagogy in sport coaching: International cases</w:t>
      </w:r>
      <w:r w:rsidRPr="00E84124">
        <w:rPr>
          <w:rFonts w:ascii="Arial" w:hAnsi="Arial" w:cs="Arial"/>
          <w:sz w:val="24"/>
          <w:szCs w:val="24"/>
          <w:lang w:val="en-US"/>
        </w:rPr>
        <w:t xml:space="preserve">. New York, NY: Routledge, an imprint of the Taylor &amp; Francis Group, an </w:t>
      </w:r>
      <w:proofErr w:type="spellStart"/>
      <w:r w:rsidRPr="00E84124">
        <w:rPr>
          <w:rFonts w:ascii="Arial" w:hAnsi="Arial" w:cs="Arial"/>
          <w:sz w:val="24"/>
          <w:szCs w:val="24"/>
          <w:lang w:val="en-US"/>
        </w:rPr>
        <w:t>informa</w:t>
      </w:r>
      <w:proofErr w:type="spellEnd"/>
      <w:r w:rsidRPr="00E84124">
        <w:rPr>
          <w:rFonts w:ascii="Arial" w:hAnsi="Arial" w:cs="Arial"/>
          <w:sz w:val="24"/>
          <w:szCs w:val="24"/>
          <w:lang w:val="en-US"/>
        </w:rPr>
        <w:t xml:space="preserve"> business.</w:t>
      </w:r>
    </w:p>
    <w:p w14:paraId="644C1E6F" w14:textId="77777777" w:rsidR="00E84124" w:rsidRDefault="00E84124" w:rsidP="0084225D">
      <w:pPr>
        <w:spacing w:after="0" w:line="240" w:lineRule="auto"/>
        <w:ind w:left="720" w:hanging="720"/>
        <w:rPr>
          <w:rFonts w:ascii="Arial" w:hAnsi="Arial" w:cs="Arial"/>
          <w:sz w:val="24"/>
          <w:szCs w:val="24"/>
          <w:lang w:val="en-US"/>
        </w:rPr>
      </w:pPr>
    </w:p>
    <w:p w14:paraId="1D210D39" w14:textId="01097EA5"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(Eds.). (2010). </w:t>
      </w:r>
      <w:r w:rsidRPr="007C43D6">
        <w:rPr>
          <w:rFonts w:ascii="Arial" w:hAnsi="Arial" w:cs="Arial"/>
          <w:i/>
          <w:iCs/>
          <w:sz w:val="24"/>
          <w:szCs w:val="24"/>
          <w:lang w:val="en-US"/>
        </w:rPr>
        <w:t xml:space="preserve">Sports coaching: </w:t>
      </w:r>
      <w:proofErr w:type="spellStart"/>
      <w:r w:rsidRPr="007C43D6">
        <w:rPr>
          <w:rFonts w:ascii="Arial" w:hAnsi="Arial" w:cs="Arial"/>
          <w:i/>
          <w:iCs/>
          <w:sz w:val="24"/>
          <w:szCs w:val="24"/>
          <w:lang w:val="en-US"/>
        </w:rPr>
        <w:t>Professionalisation</w:t>
      </w:r>
      <w:proofErr w:type="spellEnd"/>
      <w:r w:rsidRPr="007C43D6">
        <w:rPr>
          <w:rFonts w:ascii="Arial" w:hAnsi="Arial" w:cs="Arial"/>
          <w:i/>
          <w:iCs/>
          <w:sz w:val="24"/>
          <w:szCs w:val="24"/>
          <w:lang w:val="en-US"/>
        </w:rPr>
        <w:t xml:space="preserve"> and practice</w:t>
      </w:r>
      <w:r w:rsidRPr="007C43D6">
        <w:rPr>
          <w:rFonts w:ascii="Arial" w:hAnsi="Arial" w:cs="Arial"/>
          <w:sz w:val="24"/>
          <w:szCs w:val="24"/>
          <w:lang w:val="en-US"/>
        </w:rPr>
        <w:t>. New York: Churchill Livingstone, Elsevier.</w:t>
      </w:r>
    </w:p>
    <w:p w14:paraId="1805014D" w14:textId="77777777" w:rsidR="0084225D" w:rsidRPr="007C43D6" w:rsidRDefault="0084225D" w:rsidP="0084225D">
      <w:pPr>
        <w:spacing w:after="0" w:line="240" w:lineRule="auto"/>
        <w:ind w:left="720" w:hanging="720"/>
        <w:rPr>
          <w:rFonts w:ascii="Arial" w:hAnsi="Arial" w:cs="Arial"/>
          <w:sz w:val="24"/>
          <w:szCs w:val="24"/>
          <w:lang w:val="en-US"/>
        </w:rPr>
      </w:pPr>
    </w:p>
    <w:p w14:paraId="130FA64A" w14:textId="2E64CB58"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(2017). </w:t>
      </w:r>
      <w:r w:rsidRPr="007C43D6">
        <w:rPr>
          <w:rFonts w:ascii="Arial" w:hAnsi="Arial" w:cs="Arial"/>
          <w:i/>
          <w:iCs/>
          <w:sz w:val="24"/>
          <w:szCs w:val="24"/>
          <w:lang w:val="en-US"/>
        </w:rPr>
        <w:t>Sport coaching concepts: A framework for coaching practice</w:t>
      </w:r>
      <w:r w:rsidR="007B64AA">
        <w:rPr>
          <w:rFonts w:ascii="Arial" w:hAnsi="Arial" w:cs="Arial"/>
          <w:sz w:val="24"/>
          <w:szCs w:val="24"/>
          <w:lang w:val="en-US"/>
        </w:rPr>
        <w:t xml:space="preserve"> (2da ed.).</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AD3FE06" w14:textId="618DA488" w:rsidR="0047027A" w:rsidRDefault="0047027A" w:rsidP="0047027A">
      <w:pPr>
        <w:spacing w:after="0" w:line="240" w:lineRule="auto"/>
        <w:ind w:left="720" w:hanging="720"/>
        <w:rPr>
          <w:rFonts w:ascii="Arial" w:hAnsi="Arial" w:cs="Arial"/>
          <w:sz w:val="24"/>
          <w:szCs w:val="24"/>
          <w:lang w:val="en-US"/>
        </w:rPr>
      </w:pPr>
    </w:p>
    <w:p w14:paraId="320728EF" w14:textId="41C5153B" w:rsidR="005A3A44" w:rsidRPr="005A3A44" w:rsidRDefault="005A3A44" w:rsidP="005A3A44">
      <w:pPr>
        <w:spacing w:after="0" w:line="240" w:lineRule="auto"/>
        <w:rPr>
          <w:rFonts w:ascii="Arial" w:hAnsi="Arial" w:cs="Arial"/>
          <w:sz w:val="24"/>
          <w:szCs w:val="24"/>
          <w:lang w:val="en-US"/>
        </w:rPr>
      </w:pPr>
      <w:r w:rsidRPr="00D21AA2">
        <w:rPr>
          <w:rFonts w:ascii="Arial" w:hAnsi="Arial" w:cs="Arial"/>
          <w:sz w:val="24"/>
          <w:szCs w:val="24"/>
          <w:lang w:val="en-US"/>
        </w:rPr>
        <w:t xml:space="preserve">Martens, R. (2012). </w:t>
      </w:r>
      <w:r w:rsidRPr="00D21AA2">
        <w:rPr>
          <w:rFonts w:ascii="Arial" w:hAnsi="Arial" w:cs="Arial"/>
          <w:i/>
          <w:iCs/>
          <w:sz w:val="24"/>
          <w:szCs w:val="24"/>
          <w:lang w:val="en-US"/>
        </w:rPr>
        <w:t>Successful coaching</w:t>
      </w:r>
      <w:r w:rsidRPr="00D21AA2">
        <w:rPr>
          <w:rFonts w:ascii="Arial" w:hAnsi="Arial" w:cs="Arial"/>
          <w:sz w:val="24"/>
          <w:szCs w:val="24"/>
          <w:lang w:val="en-US"/>
        </w:rPr>
        <w:t xml:space="preserve"> (4ta ed.). </w:t>
      </w:r>
      <w:r w:rsidRPr="005A3A44">
        <w:rPr>
          <w:rFonts w:ascii="Arial" w:hAnsi="Arial" w:cs="Arial"/>
          <w:sz w:val="24"/>
          <w:szCs w:val="24"/>
          <w:lang w:val="en-US"/>
        </w:rPr>
        <w:t>Champaign, IL: Human Kinetics.</w:t>
      </w:r>
    </w:p>
    <w:p w14:paraId="11EDD64B" w14:textId="77777777" w:rsidR="0047027A" w:rsidRPr="007C43D6" w:rsidRDefault="0047027A" w:rsidP="0047027A">
      <w:pPr>
        <w:spacing w:after="0" w:line="240" w:lineRule="auto"/>
        <w:ind w:left="720" w:hanging="720"/>
        <w:rPr>
          <w:rFonts w:ascii="Arial" w:hAnsi="Arial" w:cs="Arial"/>
          <w:sz w:val="24"/>
          <w:szCs w:val="24"/>
          <w:lang w:val="en-US"/>
        </w:rPr>
      </w:pPr>
    </w:p>
    <w:p w14:paraId="1C19E23C" w14:textId="5ED5C8A5" w:rsidR="005A3A44" w:rsidRDefault="0047027A" w:rsidP="0047027A">
      <w:pPr>
        <w:spacing w:after="0" w:line="240" w:lineRule="auto"/>
        <w:ind w:left="720" w:hanging="720"/>
        <w:rPr>
          <w:rFonts w:ascii="Arial" w:hAnsi="Arial" w:cs="Arial"/>
          <w:sz w:val="24"/>
          <w:szCs w:val="24"/>
          <w:lang w:val="en-US"/>
        </w:rPr>
      </w:pPr>
      <w:r w:rsidRPr="0047027A">
        <w:rPr>
          <w:rFonts w:ascii="Arial" w:hAnsi="Arial" w:cs="Arial"/>
          <w:sz w:val="24"/>
          <w:szCs w:val="24"/>
          <w:lang w:val="en-US"/>
        </w:rPr>
        <w:t xml:space="preserve">McMorris, T., &amp; Hale, T. (2006). </w:t>
      </w:r>
      <w:proofErr w:type="spellStart"/>
      <w:r w:rsidRPr="0047027A">
        <w:rPr>
          <w:rFonts w:ascii="Arial" w:hAnsi="Arial" w:cs="Arial"/>
          <w:i/>
          <w:iCs/>
          <w:sz w:val="24"/>
          <w:szCs w:val="24"/>
          <w:lang w:val="en-US"/>
        </w:rPr>
        <w:t>Coachimg</w:t>
      </w:r>
      <w:proofErr w:type="spellEnd"/>
      <w:r w:rsidRPr="0047027A">
        <w:rPr>
          <w:rFonts w:ascii="Arial" w:hAnsi="Arial" w:cs="Arial"/>
          <w:i/>
          <w:iCs/>
          <w:sz w:val="24"/>
          <w:szCs w:val="24"/>
          <w:lang w:val="en-US"/>
        </w:rPr>
        <w:t xml:space="preserve"> science: Theory into practice</w:t>
      </w:r>
      <w:r w:rsidRPr="0047027A">
        <w:rPr>
          <w:rFonts w:ascii="Arial" w:hAnsi="Arial" w:cs="Arial"/>
          <w:sz w:val="24"/>
          <w:szCs w:val="24"/>
          <w:lang w:val="en-US"/>
        </w:rPr>
        <w:t>. England: John Wiley &amp; Sons Ltd.</w:t>
      </w:r>
    </w:p>
    <w:p w14:paraId="74ADF2F6" w14:textId="77777777" w:rsidR="0047027A" w:rsidRDefault="0047027A" w:rsidP="0047027A">
      <w:pPr>
        <w:spacing w:after="0" w:line="240" w:lineRule="auto"/>
        <w:ind w:left="720" w:hanging="720"/>
        <w:rPr>
          <w:rFonts w:ascii="Arial" w:hAnsi="Arial" w:cs="Arial"/>
          <w:sz w:val="24"/>
          <w:szCs w:val="24"/>
          <w:lang w:val="en-US"/>
        </w:rPr>
      </w:pPr>
    </w:p>
    <w:p w14:paraId="15C2EB30" w14:textId="77777777" w:rsidR="00A54EDF" w:rsidRDefault="00A54EDF" w:rsidP="0084225D">
      <w:pPr>
        <w:spacing w:after="0" w:line="240" w:lineRule="auto"/>
        <w:ind w:left="720" w:hanging="720"/>
        <w:rPr>
          <w:rFonts w:ascii="Arial" w:hAnsi="Arial" w:cs="Arial"/>
          <w:sz w:val="24"/>
          <w:szCs w:val="24"/>
          <w:lang w:val="en-US"/>
        </w:rPr>
      </w:pPr>
      <w:r w:rsidRPr="007E3818">
        <w:rPr>
          <w:rFonts w:ascii="Arial" w:hAnsi="Arial" w:cs="Arial"/>
          <w:sz w:val="24"/>
          <w:szCs w:val="24"/>
          <w:lang w:val="en-US"/>
        </w:rPr>
        <w:t xml:space="preserve">Morelli, J. A., &amp; Velez, O. D. (Eds.) </w:t>
      </w:r>
      <w:r w:rsidRPr="00A54EDF">
        <w:rPr>
          <w:rFonts w:ascii="Arial" w:hAnsi="Arial" w:cs="Arial"/>
          <w:sz w:val="24"/>
          <w:szCs w:val="24"/>
          <w:lang w:val="en-US"/>
        </w:rPr>
        <w:t xml:space="preserve">(2011). </w:t>
      </w:r>
      <w:r w:rsidRPr="00896C8B">
        <w:rPr>
          <w:rFonts w:ascii="Arial" w:hAnsi="Arial" w:cs="Arial"/>
          <w:i/>
          <w:iCs/>
          <w:sz w:val="24"/>
          <w:szCs w:val="24"/>
          <w:lang w:val="en-US"/>
        </w:rPr>
        <w:t>Coaching and management techniques in Athletics</w:t>
      </w:r>
      <w:r w:rsidRPr="00A54EDF">
        <w:rPr>
          <w:rFonts w:ascii="Arial" w:hAnsi="Arial" w:cs="Arial"/>
          <w:sz w:val="24"/>
          <w:szCs w:val="24"/>
          <w:lang w:val="en-US"/>
        </w:rPr>
        <w:t>. New York: Nova Science Publishers, Inc.</w:t>
      </w:r>
    </w:p>
    <w:p w14:paraId="39EA813D" w14:textId="77777777" w:rsidR="00A54EDF" w:rsidRDefault="00A54EDF" w:rsidP="0084225D">
      <w:pPr>
        <w:spacing w:after="0" w:line="240" w:lineRule="auto"/>
        <w:ind w:left="720" w:hanging="720"/>
        <w:rPr>
          <w:rFonts w:ascii="Arial" w:hAnsi="Arial" w:cs="Arial"/>
          <w:sz w:val="24"/>
          <w:szCs w:val="24"/>
          <w:lang w:val="en-US"/>
        </w:rPr>
      </w:pPr>
    </w:p>
    <w:p w14:paraId="477C72C3" w14:textId="71C55212" w:rsidR="00F8680E" w:rsidRDefault="00F8680E" w:rsidP="0084225D">
      <w:pPr>
        <w:spacing w:after="0" w:line="240" w:lineRule="auto"/>
        <w:ind w:left="720" w:hanging="720"/>
        <w:rPr>
          <w:rFonts w:ascii="Arial" w:hAnsi="Arial" w:cs="Arial"/>
          <w:sz w:val="24"/>
          <w:szCs w:val="24"/>
          <w:lang w:val="en-US"/>
        </w:rPr>
      </w:pPr>
      <w:r w:rsidRPr="00F8680E">
        <w:rPr>
          <w:rFonts w:ascii="Arial" w:hAnsi="Arial" w:cs="Arial"/>
          <w:sz w:val="24"/>
          <w:szCs w:val="24"/>
          <w:lang w:val="en-US"/>
        </w:rPr>
        <w:t>Nash</w:t>
      </w:r>
      <w:r>
        <w:rPr>
          <w:rFonts w:ascii="Arial" w:hAnsi="Arial" w:cs="Arial"/>
          <w:sz w:val="24"/>
          <w:szCs w:val="24"/>
          <w:lang w:val="en-US"/>
        </w:rPr>
        <w:t xml:space="preserve">, C. (2015). </w:t>
      </w:r>
      <w:r w:rsidRPr="00F8680E">
        <w:rPr>
          <w:rFonts w:ascii="Arial" w:hAnsi="Arial" w:cs="Arial"/>
          <w:i/>
          <w:iCs/>
          <w:sz w:val="24"/>
          <w:szCs w:val="24"/>
          <w:lang w:val="en-US"/>
        </w:rPr>
        <w:t>Practical Sports Coaching</w:t>
      </w:r>
      <w:r>
        <w:rPr>
          <w:rFonts w:ascii="Arial" w:hAnsi="Arial" w:cs="Arial"/>
          <w:sz w:val="24"/>
          <w:szCs w:val="24"/>
          <w:lang w:val="en-US"/>
        </w:rPr>
        <w:t xml:space="preserve">. </w:t>
      </w:r>
      <w:r w:rsidRPr="00F8680E">
        <w:rPr>
          <w:rFonts w:ascii="Arial" w:hAnsi="Arial" w:cs="Arial"/>
          <w:sz w:val="24"/>
          <w:szCs w:val="24"/>
          <w:lang w:val="en-US"/>
        </w:rPr>
        <w:t xml:space="preserve">New York, NY: Routledge is an imprint of the Taylor &amp; Francis Group, an </w:t>
      </w:r>
      <w:proofErr w:type="spellStart"/>
      <w:r w:rsidRPr="00F8680E">
        <w:rPr>
          <w:rFonts w:ascii="Arial" w:hAnsi="Arial" w:cs="Arial"/>
          <w:sz w:val="24"/>
          <w:szCs w:val="24"/>
          <w:lang w:val="en-US"/>
        </w:rPr>
        <w:t>informa</w:t>
      </w:r>
      <w:proofErr w:type="spellEnd"/>
      <w:r w:rsidRPr="00F8680E">
        <w:rPr>
          <w:rFonts w:ascii="Arial" w:hAnsi="Arial" w:cs="Arial"/>
          <w:sz w:val="24"/>
          <w:szCs w:val="24"/>
          <w:lang w:val="en-US"/>
        </w:rPr>
        <w:t xml:space="preserve"> business.</w:t>
      </w:r>
    </w:p>
    <w:p w14:paraId="47232F12" w14:textId="77777777" w:rsidR="00F8680E" w:rsidRDefault="00F8680E" w:rsidP="0084225D">
      <w:pPr>
        <w:spacing w:after="0" w:line="240" w:lineRule="auto"/>
        <w:ind w:left="720" w:hanging="720"/>
        <w:rPr>
          <w:rFonts w:ascii="Arial" w:hAnsi="Arial" w:cs="Arial"/>
          <w:sz w:val="24"/>
          <w:szCs w:val="24"/>
          <w:lang w:val="en-US"/>
        </w:rPr>
      </w:pPr>
    </w:p>
    <w:p w14:paraId="3D5318ED" w14:textId="00037E7C" w:rsidR="009B023A" w:rsidRDefault="009B023A" w:rsidP="0084225D">
      <w:pPr>
        <w:spacing w:after="0" w:line="240" w:lineRule="auto"/>
        <w:ind w:left="720" w:hanging="720"/>
        <w:rPr>
          <w:rFonts w:ascii="Arial" w:hAnsi="Arial" w:cs="Arial"/>
          <w:sz w:val="24"/>
          <w:szCs w:val="24"/>
          <w:lang w:val="en-US"/>
        </w:rPr>
      </w:pPr>
      <w:proofErr w:type="spellStart"/>
      <w:r w:rsidRPr="009B023A">
        <w:rPr>
          <w:rFonts w:ascii="Arial" w:hAnsi="Arial" w:cs="Arial"/>
          <w:sz w:val="24"/>
          <w:szCs w:val="24"/>
          <w:lang w:val="en-US"/>
        </w:rPr>
        <w:t>Navin</w:t>
      </w:r>
      <w:proofErr w:type="spellEnd"/>
      <w:r w:rsidRPr="009B023A">
        <w:rPr>
          <w:rFonts w:ascii="Arial" w:hAnsi="Arial" w:cs="Arial"/>
          <w:sz w:val="24"/>
          <w:szCs w:val="24"/>
          <w:lang w:val="en-US"/>
        </w:rPr>
        <w:t xml:space="preserve">, A. (Ed.). (2011). </w:t>
      </w:r>
      <w:r w:rsidRPr="009B023A">
        <w:rPr>
          <w:rFonts w:ascii="Arial" w:hAnsi="Arial" w:cs="Arial"/>
          <w:i/>
          <w:iCs/>
          <w:sz w:val="24"/>
          <w:szCs w:val="24"/>
          <w:lang w:val="en-US"/>
        </w:rPr>
        <w:t xml:space="preserve">Sports coaching: A reference guide for students, </w:t>
      </w:r>
      <w:proofErr w:type="gramStart"/>
      <w:r w:rsidRPr="009B023A">
        <w:rPr>
          <w:rFonts w:ascii="Arial" w:hAnsi="Arial" w:cs="Arial"/>
          <w:i/>
          <w:iCs/>
          <w:sz w:val="24"/>
          <w:szCs w:val="24"/>
          <w:lang w:val="en-US"/>
        </w:rPr>
        <w:t>coaches</w:t>
      </w:r>
      <w:proofErr w:type="gramEnd"/>
      <w:r w:rsidRPr="009B023A">
        <w:rPr>
          <w:rFonts w:ascii="Arial" w:hAnsi="Arial" w:cs="Arial"/>
          <w:i/>
          <w:iCs/>
          <w:sz w:val="24"/>
          <w:szCs w:val="24"/>
          <w:lang w:val="en-US"/>
        </w:rPr>
        <w:t xml:space="preserve"> and competitors</w:t>
      </w:r>
      <w:r w:rsidRPr="009B023A">
        <w:rPr>
          <w:rFonts w:ascii="Arial" w:hAnsi="Arial" w:cs="Arial"/>
          <w:sz w:val="24"/>
          <w:szCs w:val="24"/>
          <w:lang w:val="en-US"/>
        </w:rPr>
        <w:t xml:space="preserve">. Marlborough, UK: The </w:t>
      </w:r>
      <w:proofErr w:type="spellStart"/>
      <w:r w:rsidRPr="009B023A">
        <w:rPr>
          <w:rFonts w:ascii="Arial" w:hAnsi="Arial" w:cs="Arial"/>
          <w:sz w:val="24"/>
          <w:szCs w:val="24"/>
          <w:lang w:val="en-US"/>
        </w:rPr>
        <w:t>Crowood</w:t>
      </w:r>
      <w:proofErr w:type="spellEnd"/>
      <w:r w:rsidRPr="009B023A">
        <w:rPr>
          <w:rFonts w:ascii="Arial" w:hAnsi="Arial" w:cs="Arial"/>
          <w:sz w:val="24"/>
          <w:szCs w:val="24"/>
          <w:lang w:val="en-US"/>
        </w:rPr>
        <w:t xml:space="preserve"> Press Ltd.</w:t>
      </w:r>
    </w:p>
    <w:p w14:paraId="0F7B15E4" w14:textId="77777777" w:rsidR="009B023A" w:rsidRDefault="009B023A" w:rsidP="0084225D">
      <w:pPr>
        <w:spacing w:after="0" w:line="240" w:lineRule="auto"/>
        <w:ind w:left="720" w:hanging="720"/>
        <w:rPr>
          <w:rFonts w:ascii="Arial" w:hAnsi="Arial" w:cs="Arial"/>
          <w:sz w:val="24"/>
          <w:szCs w:val="24"/>
          <w:lang w:val="en-US"/>
        </w:rPr>
      </w:pPr>
    </w:p>
    <w:p w14:paraId="341285A6" w14:textId="37F00EF8" w:rsidR="00E03B61" w:rsidRPr="00E03B61" w:rsidRDefault="00E03B61" w:rsidP="0084225D">
      <w:pPr>
        <w:spacing w:after="0" w:line="240" w:lineRule="auto"/>
        <w:ind w:left="720" w:hanging="720"/>
        <w:rPr>
          <w:rFonts w:ascii="Arial" w:hAnsi="Arial" w:cs="Arial"/>
          <w:sz w:val="24"/>
          <w:szCs w:val="24"/>
          <w:lang w:val="en-US"/>
        </w:rPr>
      </w:pPr>
      <w:r w:rsidRPr="00E03B61">
        <w:rPr>
          <w:rFonts w:ascii="Arial" w:hAnsi="Arial" w:cs="Arial"/>
          <w:sz w:val="24"/>
          <w:szCs w:val="24"/>
          <w:lang w:val="en-US"/>
        </w:rPr>
        <w:t xml:space="preserve">North, J. (2017). </w:t>
      </w:r>
      <w:r w:rsidRPr="00E03B61">
        <w:rPr>
          <w:rFonts w:ascii="Arial" w:hAnsi="Arial" w:cs="Arial"/>
          <w:i/>
          <w:iCs/>
          <w:sz w:val="24"/>
          <w:szCs w:val="24"/>
          <w:lang w:val="en-US"/>
        </w:rPr>
        <w:t>Sport coaching research and practice: Ontology, interdisciplinarity and critical realism</w:t>
      </w:r>
      <w:r w:rsidRPr="00E03B61">
        <w:rPr>
          <w:rFonts w:ascii="Arial" w:hAnsi="Arial" w:cs="Arial"/>
          <w:sz w:val="24"/>
          <w:szCs w:val="24"/>
          <w:lang w:val="en-US"/>
        </w:rPr>
        <w:t xml:space="preserve">. New York, NY: Routledge, an imprint of the Taylor &amp; Francis Group, an </w:t>
      </w:r>
      <w:proofErr w:type="spellStart"/>
      <w:r w:rsidRPr="00E03B61">
        <w:rPr>
          <w:rFonts w:ascii="Arial" w:hAnsi="Arial" w:cs="Arial"/>
          <w:sz w:val="24"/>
          <w:szCs w:val="24"/>
          <w:lang w:val="en-US"/>
        </w:rPr>
        <w:t>informa</w:t>
      </w:r>
      <w:proofErr w:type="spellEnd"/>
      <w:r w:rsidRPr="00E03B61">
        <w:rPr>
          <w:rFonts w:ascii="Arial" w:hAnsi="Arial" w:cs="Arial"/>
          <w:sz w:val="24"/>
          <w:szCs w:val="24"/>
          <w:lang w:val="en-US"/>
        </w:rPr>
        <w:t xml:space="preserve"> business.</w:t>
      </w:r>
    </w:p>
    <w:p w14:paraId="572A89A3" w14:textId="77777777" w:rsidR="00E03B61" w:rsidRDefault="00E03B61" w:rsidP="0084225D">
      <w:pPr>
        <w:spacing w:after="0" w:line="240" w:lineRule="auto"/>
        <w:ind w:left="720" w:hanging="720"/>
        <w:rPr>
          <w:rFonts w:ascii="Arial" w:hAnsi="Arial" w:cs="Arial"/>
          <w:sz w:val="24"/>
          <w:szCs w:val="24"/>
          <w:lang w:val="en-US"/>
        </w:rPr>
      </w:pPr>
    </w:p>
    <w:p w14:paraId="5C5E12E4" w14:textId="459DF0C5" w:rsidR="0084225D" w:rsidRPr="007C43D6" w:rsidRDefault="0084225D" w:rsidP="0084225D">
      <w:pPr>
        <w:spacing w:after="0" w:line="240" w:lineRule="auto"/>
        <w:ind w:left="720" w:hanging="720"/>
        <w:rPr>
          <w:rFonts w:ascii="Arial" w:hAnsi="Arial" w:cs="Arial"/>
          <w:sz w:val="24"/>
          <w:szCs w:val="24"/>
        </w:rPr>
      </w:pPr>
      <w:r w:rsidRPr="00E1342E">
        <w:rPr>
          <w:rFonts w:ascii="Arial" w:hAnsi="Arial" w:cs="Arial"/>
          <w:sz w:val="24"/>
          <w:szCs w:val="24"/>
        </w:rPr>
        <w:t xml:space="preserve">Ochoa, J. (2013). </w:t>
      </w:r>
      <w:r w:rsidRPr="007C43D6">
        <w:rPr>
          <w:rFonts w:ascii="Arial" w:hAnsi="Arial" w:cs="Arial"/>
          <w:i/>
          <w:iCs/>
          <w:sz w:val="24"/>
          <w:szCs w:val="24"/>
        </w:rPr>
        <w:t>Curso introductorio al coaching deportivo</w:t>
      </w:r>
      <w:r w:rsidRPr="007C43D6">
        <w:rPr>
          <w:rFonts w:ascii="Arial" w:hAnsi="Arial" w:cs="Arial"/>
          <w:sz w:val="24"/>
          <w:szCs w:val="24"/>
        </w:rPr>
        <w:t>. Colombia: Equipo Internacional de Coaching Deportivo (EICD). Recuperado de https://www.scribd.com/document/416214078/Manual-Introduccion-al-Coaching-Deportivo-pdf</w:t>
      </w:r>
    </w:p>
    <w:p w14:paraId="200797E3" w14:textId="77777777" w:rsidR="0084225D" w:rsidRPr="007C43D6" w:rsidRDefault="0084225D" w:rsidP="0084225D">
      <w:pPr>
        <w:spacing w:after="0" w:line="240" w:lineRule="auto"/>
        <w:ind w:left="720" w:hanging="720"/>
        <w:rPr>
          <w:rFonts w:ascii="Arial" w:hAnsi="Arial" w:cs="Arial"/>
          <w:sz w:val="24"/>
          <w:szCs w:val="24"/>
        </w:rPr>
      </w:pPr>
    </w:p>
    <w:p w14:paraId="605B6A52" w14:textId="77777777" w:rsidR="00F326DE" w:rsidRPr="00F326DE" w:rsidRDefault="00F326DE" w:rsidP="00F326DE">
      <w:pPr>
        <w:ind w:left="720" w:hanging="720"/>
        <w:rPr>
          <w:rFonts w:ascii="Arial" w:hAnsi="Arial" w:cs="Arial"/>
          <w:sz w:val="24"/>
          <w:szCs w:val="24"/>
          <w:lang w:val="en-US"/>
        </w:rPr>
      </w:pPr>
      <w:r w:rsidRPr="00F326DE">
        <w:rPr>
          <w:rFonts w:ascii="Arial" w:hAnsi="Arial" w:cs="Arial"/>
          <w:sz w:val="24"/>
          <w:szCs w:val="24"/>
          <w:lang w:val="en-US"/>
        </w:rPr>
        <w:t xml:space="preserve">Partington, N. (2021). </w:t>
      </w:r>
      <w:r w:rsidRPr="00F326DE">
        <w:rPr>
          <w:rFonts w:ascii="Arial" w:hAnsi="Arial" w:cs="Arial"/>
          <w:i/>
          <w:iCs/>
          <w:sz w:val="24"/>
          <w:szCs w:val="24"/>
          <w:lang w:val="en-US"/>
        </w:rPr>
        <w:t xml:space="preserve">Coaching, </w:t>
      </w:r>
      <w:proofErr w:type="gramStart"/>
      <w:r w:rsidRPr="00F326DE">
        <w:rPr>
          <w:rFonts w:ascii="Arial" w:hAnsi="Arial" w:cs="Arial"/>
          <w:i/>
          <w:iCs/>
          <w:sz w:val="24"/>
          <w:szCs w:val="24"/>
          <w:lang w:val="en-US"/>
        </w:rPr>
        <w:t>sport</w:t>
      </w:r>
      <w:proofErr w:type="gramEnd"/>
      <w:r w:rsidRPr="00F326DE">
        <w:rPr>
          <w:rFonts w:ascii="Arial" w:hAnsi="Arial" w:cs="Arial"/>
          <w:i/>
          <w:iCs/>
          <w:sz w:val="24"/>
          <w:szCs w:val="24"/>
          <w:lang w:val="en-US"/>
        </w:rPr>
        <w:t xml:space="preserve"> and the law: A duty of care</w:t>
      </w:r>
      <w:r w:rsidRPr="00F326DE">
        <w:rPr>
          <w:rFonts w:ascii="Arial" w:hAnsi="Arial" w:cs="Arial"/>
          <w:sz w:val="24"/>
          <w:szCs w:val="24"/>
          <w:lang w:val="en-US"/>
        </w:rPr>
        <w:t xml:space="preserve">. New York, NY: Routledge, an imprint of the Taylor &amp; Francis Group, an </w:t>
      </w:r>
      <w:proofErr w:type="spellStart"/>
      <w:r w:rsidRPr="00F326DE">
        <w:rPr>
          <w:rFonts w:ascii="Arial" w:hAnsi="Arial" w:cs="Arial"/>
          <w:sz w:val="24"/>
          <w:szCs w:val="24"/>
          <w:lang w:val="en-US"/>
        </w:rPr>
        <w:t>informa</w:t>
      </w:r>
      <w:proofErr w:type="spellEnd"/>
      <w:r w:rsidRPr="00F326DE">
        <w:rPr>
          <w:rFonts w:ascii="Arial" w:hAnsi="Arial" w:cs="Arial"/>
          <w:sz w:val="24"/>
          <w:szCs w:val="24"/>
          <w:lang w:val="en-US"/>
        </w:rPr>
        <w:t xml:space="preserve"> business.</w:t>
      </w:r>
    </w:p>
    <w:p w14:paraId="6D1E7984" w14:textId="77777777" w:rsidR="00F326DE" w:rsidRDefault="00F326DE" w:rsidP="003D5E49">
      <w:pPr>
        <w:spacing w:after="0" w:line="240" w:lineRule="auto"/>
        <w:ind w:left="720" w:hanging="720"/>
        <w:rPr>
          <w:rFonts w:ascii="Arial" w:hAnsi="Arial" w:cs="Arial"/>
          <w:sz w:val="24"/>
          <w:szCs w:val="24"/>
          <w:lang w:val="en-US"/>
        </w:rPr>
      </w:pPr>
    </w:p>
    <w:p w14:paraId="7DEFE43F" w14:textId="2E0ABDC2" w:rsidR="003D5E49" w:rsidRPr="007C43D6" w:rsidRDefault="003D5E49" w:rsidP="003D5E49">
      <w:pPr>
        <w:spacing w:after="0" w:line="240" w:lineRule="auto"/>
        <w:ind w:left="720" w:hanging="720"/>
        <w:rPr>
          <w:rFonts w:ascii="Arial" w:hAnsi="Arial" w:cs="Arial"/>
          <w:lang w:val="en-US"/>
        </w:rPr>
      </w:pPr>
      <w:r w:rsidRPr="0084225D">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81B0B0" w14:textId="77777777" w:rsidR="0084225D" w:rsidRPr="007C43D6" w:rsidRDefault="0084225D" w:rsidP="0084225D">
      <w:pPr>
        <w:spacing w:after="0" w:line="240" w:lineRule="auto"/>
        <w:ind w:left="720" w:hanging="720"/>
        <w:rPr>
          <w:rFonts w:ascii="Arial" w:hAnsi="Arial" w:cs="Arial"/>
          <w:lang w:val="en-US"/>
        </w:rPr>
      </w:pPr>
    </w:p>
    <w:p w14:paraId="54986167" w14:textId="77777777" w:rsidR="001852E3" w:rsidRDefault="001852E3" w:rsidP="001A1B1F">
      <w:pPr>
        <w:spacing w:after="0" w:line="240" w:lineRule="auto"/>
        <w:ind w:left="720" w:hanging="720"/>
        <w:rPr>
          <w:rFonts w:ascii="Arial" w:hAnsi="Arial" w:cs="Arial"/>
          <w:sz w:val="24"/>
          <w:szCs w:val="24"/>
          <w:lang w:val="en-US"/>
        </w:rPr>
      </w:pPr>
      <w:r w:rsidRPr="001852E3">
        <w:rPr>
          <w:rFonts w:ascii="Arial" w:hAnsi="Arial" w:cs="Arial"/>
          <w:sz w:val="24"/>
          <w:szCs w:val="24"/>
          <w:lang w:val="en-US"/>
        </w:rPr>
        <w:t xml:space="preserve">Robinson, P. E. (2010). </w:t>
      </w:r>
      <w:r w:rsidRPr="001852E3">
        <w:rPr>
          <w:rFonts w:ascii="Arial" w:hAnsi="Arial" w:cs="Arial"/>
          <w:i/>
          <w:iCs/>
          <w:sz w:val="24"/>
          <w:szCs w:val="24"/>
          <w:lang w:val="en-US"/>
        </w:rPr>
        <w:t>Foundations of sports coaching</w:t>
      </w:r>
      <w:r w:rsidRPr="001852E3">
        <w:rPr>
          <w:rFonts w:ascii="Arial" w:hAnsi="Arial" w:cs="Arial"/>
          <w:sz w:val="24"/>
          <w:szCs w:val="24"/>
          <w:lang w:val="en-US"/>
        </w:rPr>
        <w:t>. New York, NY: Routledge is an imprint of the Taylor &amp; Francis Group, an Informa business.</w:t>
      </w:r>
    </w:p>
    <w:p w14:paraId="741DA4FF" w14:textId="77777777" w:rsidR="001852E3" w:rsidRDefault="001852E3" w:rsidP="001A1B1F">
      <w:pPr>
        <w:spacing w:after="0" w:line="240" w:lineRule="auto"/>
        <w:ind w:left="720" w:hanging="720"/>
        <w:rPr>
          <w:rFonts w:ascii="Arial" w:hAnsi="Arial" w:cs="Arial"/>
          <w:sz w:val="24"/>
          <w:szCs w:val="24"/>
          <w:lang w:val="en-US"/>
        </w:rPr>
      </w:pPr>
    </w:p>
    <w:p w14:paraId="6D3EC4EB" w14:textId="74DD9803" w:rsidR="00F37D50" w:rsidRPr="004E2626" w:rsidRDefault="0084225D" w:rsidP="001A1B1F">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Rollnick, S., Fader, J., Breckon, J., &amp; Moyers, T. B. (2020). </w:t>
      </w:r>
      <w:r w:rsidRPr="007C43D6">
        <w:rPr>
          <w:rFonts w:ascii="Arial" w:hAnsi="Arial" w:cs="Arial"/>
          <w:i/>
          <w:iCs/>
          <w:sz w:val="24"/>
          <w:szCs w:val="24"/>
          <w:lang w:val="en-US"/>
        </w:rPr>
        <w:t>Coaching athletes to be their best: Motivational interviewing in sports</w:t>
      </w:r>
      <w:r w:rsidRPr="007C43D6">
        <w:rPr>
          <w:rFonts w:ascii="Arial" w:hAnsi="Arial" w:cs="Arial"/>
          <w:sz w:val="24"/>
          <w:szCs w:val="24"/>
          <w:lang w:val="en-US"/>
        </w:rPr>
        <w:t xml:space="preserve">. </w:t>
      </w:r>
      <w:r w:rsidRPr="004E2626">
        <w:rPr>
          <w:rFonts w:ascii="Arial" w:hAnsi="Arial" w:cs="Arial"/>
          <w:sz w:val="24"/>
          <w:szCs w:val="24"/>
          <w:lang w:val="en-US"/>
        </w:rPr>
        <w:t>New York, NY: The Guilford Press.</w:t>
      </w:r>
    </w:p>
    <w:p w14:paraId="304453EB" w14:textId="77777777" w:rsidR="00E1342E" w:rsidRPr="004E2626" w:rsidRDefault="00E1342E" w:rsidP="00E1342E">
      <w:pPr>
        <w:spacing w:after="0" w:line="240" w:lineRule="auto"/>
        <w:rPr>
          <w:rFonts w:ascii="Arial" w:hAnsi="Arial" w:cs="Arial"/>
          <w:sz w:val="24"/>
          <w:szCs w:val="24"/>
          <w:lang w:val="en-US"/>
        </w:rPr>
      </w:pPr>
    </w:p>
    <w:p w14:paraId="4186C754" w14:textId="77777777" w:rsidR="00220240" w:rsidRDefault="00220240" w:rsidP="00E1342E">
      <w:pPr>
        <w:spacing w:after="0" w:line="240" w:lineRule="auto"/>
        <w:ind w:left="720" w:hanging="720"/>
        <w:rPr>
          <w:rFonts w:ascii="Arial" w:hAnsi="Arial" w:cs="Arial"/>
          <w:sz w:val="24"/>
          <w:szCs w:val="24"/>
          <w:lang w:val="en-US"/>
        </w:rPr>
      </w:pPr>
      <w:r w:rsidRPr="00220240">
        <w:rPr>
          <w:rFonts w:ascii="Arial" w:hAnsi="Arial" w:cs="Arial"/>
          <w:sz w:val="24"/>
          <w:szCs w:val="24"/>
          <w:lang w:val="en-US"/>
        </w:rPr>
        <w:t xml:space="preserve">Stafford, I. (Ed.). (2011). </w:t>
      </w:r>
      <w:r w:rsidRPr="00220240">
        <w:rPr>
          <w:rFonts w:ascii="Arial" w:hAnsi="Arial" w:cs="Arial"/>
          <w:i/>
          <w:iCs/>
          <w:sz w:val="24"/>
          <w:szCs w:val="24"/>
          <w:lang w:val="en-US"/>
        </w:rPr>
        <w:t>Coaching children in sport: An introduction</w:t>
      </w:r>
      <w:r w:rsidRPr="00220240">
        <w:rPr>
          <w:rFonts w:ascii="Arial" w:hAnsi="Arial" w:cs="Arial"/>
          <w:sz w:val="24"/>
          <w:szCs w:val="24"/>
          <w:lang w:val="en-US"/>
        </w:rPr>
        <w:t xml:space="preserve">. New York, NY: Routledge, an imprint of the Taylor &amp; Francis Group, an </w:t>
      </w:r>
      <w:proofErr w:type="spellStart"/>
      <w:r w:rsidRPr="00220240">
        <w:rPr>
          <w:rFonts w:ascii="Arial" w:hAnsi="Arial" w:cs="Arial"/>
          <w:sz w:val="24"/>
          <w:szCs w:val="24"/>
          <w:lang w:val="en-US"/>
        </w:rPr>
        <w:t>informa</w:t>
      </w:r>
      <w:proofErr w:type="spellEnd"/>
      <w:r w:rsidRPr="00220240">
        <w:rPr>
          <w:rFonts w:ascii="Arial" w:hAnsi="Arial" w:cs="Arial"/>
          <w:sz w:val="24"/>
          <w:szCs w:val="24"/>
          <w:lang w:val="en-US"/>
        </w:rPr>
        <w:t xml:space="preserve"> business. </w:t>
      </w:r>
    </w:p>
    <w:p w14:paraId="241D619B" w14:textId="77777777" w:rsidR="00220240" w:rsidRDefault="00220240" w:rsidP="00E1342E">
      <w:pPr>
        <w:spacing w:after="0" w:line="240" w:lineRule="auto"/>
        <w:ind w:left="720" w:hanging="720"/>
        <w:rPr>
          <w:rFonts w:ascii="Arial" w:hAnsi="Arial" w:cs="Arial"/>
          <w:sz w:val="24"/>
          <w:szCs w:val="24"/>
          <w:lang w:val="en-US"/>
        </w:rPr>
      </w:pPr>
    </w:p>
    <w:p w14:paraId="5B2F6F1C" w14:textId="6A99AA0B" w:rsidR="00E1342E" w:rsidRDefault="00E1342E" w:rsidP="00E1342E">
      <w:pPr>
        <w:spacing w:after="0" w:line="240" w:lineRule="auto"/>
        <w:ind w:left="720" w:hanging="720"/>
        <w:rPr>
          <w:rFonts w:ascii="Arial" w:hAnsi="Arial" w:cs="Arial"/>
          <w:sz w:val="24"/>
          <w:szCs w:val="24"/>
          <w:lang w:val="en-US"/>
        </w:rPr>
      </w:pPr>
      <w:r w:rsidRPr="00E1342E">
        <w:rPr>
          <w:rFonts w:ascii="Arial" w:hAnsi="Arial" w:cs="Arial"/>
          <w:sz w:val="24"/>
          <w:szCs w:val="24"/>
          <w:lang w:val="en-US"/>
        </w:rPr>
        <w:t xml:space="preserve">Wallis, J., &amp; Lambert, J. (Eds.). (2015). </w:t>
      </w:r>
      <w:r w:rsidRPr="00E1342E">
        <w:rPr>
          <w:rFonts w:ascii="Arial" w:hAnsi="Arial" w:cs="Arial"/>
          <w:i/>
          <w:iCs/>
          <w:sz w:val="24"/>
          <w:szCs w:val="24"/>
          <w:lang w:val="en-US"/>
        </w:rPr>
        <w:t>Becoming a sports coach</w:t>
      </w:r>
      <w:r w:rsidRPr="00E1342E">
        <w:rPr>
          <w:rFonts w:ascii="Arial" w:hAnsi="Arial" w:cs="Arial"/>
          <w:sz w:val="24"/>
          <w:szCs w:val="24"/>
          <w:lang w:val="en-US"/>
        </w:rPr>
        <w:t xml:space="preserve">. New York, NY: Routledge, an imprint of the Taylor &amp; Francis Group, an </w:t>
      </w:r>
      <w:proofErr w:type="spellStart"/>
      <w:r w:rsidRPr="00E1342E">
        <w:rPr>
          <w:rFonts w:ascii="Arial" w:hAnsi="Arial" w:cs="Arial"/>
          <w:sz w:val="24"/>
          <w:szCs w:val="24"/>
          <w:lang w:val="en-US"/>
        </w:rPr>
        <w:t>informa</w:t>
      </w:r>
      <w:proofErr w:type="spellEnd"/>
      <w:r w:rsidRPr="00E1342E">
        <w:rPr>
          <w:rFonts w:ascii="Arial" w:hAnsi="Arial" w:cs="Arial"/>
          <w:sz w:val="24"/>
          <w:szCs w:val="24"/>
          <w:lang w:val="en-US"/>
        </w:rPr>
        <w:t xml:space="preserve"> business.</w:t>
      </w:r>
    </w:p>
    <w:p w14:paraId="56A9B637" w14:textId="47C031B3" w:rsidR="00224195" w:rsidRDefault="00224195" w:rsidP="00E1342E">
      <w:pPr>
        <w:spacing w:after="0" w:line="240" w:lineRule="auto"/>
        <w:ind w:left="720" w:hanging="720"/>
        <w:rPr>
          <w:rFonts w:ascii="Arial" w:hAnsi="Arial" w:cs="Arial"/>
          <w:sz w:val="24"/>
          <w:szCs w:val="24"/>
          <w:lang w:val="en-US"/>
        </w:rPr>
      </w:pPr>
    </w:p>
    <w:p w14:paraId="333F7213" w14:textId="65AB1D8C" w:rsidR="00224195" w:rsidRPr="00E1342E" w:rsidRDefault="00224195" w:rsidP="00E1342E">
      <w:pPr>
        <w:spacing w:after="0" w:line="240" w:lineRule="auto"/>
        <w:ind w:left="720" w:hanging="720"/>
        <w:rPr>
          <w:rFonts w:ascii="Arial" w:hAnsi="Arial" w:cs="Arial"/>
          <w:sz w:val="24"/>
          <w:szCs w:val="24"/>
          <w:lang w:val="en-US"/>
        </w:rPr>
      </w:pPr>
      <w:r w:rsidRPr="00224195">
        <w:rPr>
          <w:rFonts w:ascii="Arial" w:hAnsi="Arial" w:cs="Arial"/>
          <w:sz w:val="24"/>
          <w:szCs w:val="24"/>
          <w:lang w:val="en-US"/>
        </w:rPr>
        <w:t xml:space="preserve">Wallis, J., &amp; Lambert, J. (Eds.). (2021). </w:t>
      </w:r>
      <w:r w:rsidRPr="00224195">
        <w:rPr>
          <w:rFonts w:ascii="Arial" w:hAnsi="Arial" w:cs="Arial"/>
          <w:i/>
          <w:iCs/>
          <w:sz w:val="24"/>
          <w:szCs w:val="24"/>
          <w:lang w:val="en-US"/>
        </w:rPr>
        <w:t>Sport coaching with diverse populations: Theory and practice</w:t>
      </w:r>
      <w:r w:rsidRPr="00224195">
        <w:rPr>
          <w:rFonts w:ascii="Arial" w:hAnsi="Arial" w:cs="Arial"/>
          <w:sz w:val="24"/>
          <w:szCs w:val="24"/>
          <w:lang w:val="en-US"/>
        </w:rPr>
        <w:t xml:space="preserve">. New York, NY: Routledge, an imprint of the Taylor &amp; Francis Group, an </w:t>
      </w:r>
      <w:proofErr w:type="spellStart"/>
      <w:r w:rsidRPr="00224195">
        <w:rPr>
          <w:rFonts w:ascii="Arial" w:hAnsi="Arial" w:cs="Arial"/>
          <w:sz w:val="24"/>
          <w:szCs w:val="24"/>
          <w:lang w:val="en-US"/>
        </w:rPr>
        <w:t>informa</w:t>
      </w:r>
      <w:proofErr w:type="spellEnd"/>
      <w:r w:rsidRPr="00224195">
        <w:rPr>
          <w:rFonts w:ascii="Arial" w:hAnsi="Arial" w:cs="Arial"/>
          <w:sz w:val="24"/>
          <w:szCs w:val="24"/>
          <w:lang w:val="en-US"/>
        </w:rPr>
        <w:t xml:space="preserve"> business.</w:t>
      </w:r>
    </w:p>
    <w:sectPr w:rsidR="00224195" w:rsidRPr="00E1342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AB4D" w14:textId="77777777" w:rsidR="00523368" w:rsidRDefault="00523368" w:rsidP="000C4E1F">
      <w:pPr>
        <w:spacing w:after="0" w:line="240" w:lineRule="auto"/>
      </w:pPr>
      <w:r>
        <w:separator/>
      </w:r>
    </w:p>
  </w:endnote>
  <w:endnote w:type="continuationSeparator" w:id="0">
    <w:p w14:paraId="4A72B6EC" w14:textId="77777777" w:rsidR="00523368" w:rsidRDefault="00523368"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4717"/>
      <w:docPartObj>
        <w:docPartGallery w:val="Page Numbers (Bottom of Page)"/>
        <w:docPartUnique/>
      </w:docPartObj>
    </w:sdtPr>
    <w:sdtEndPr>
      <w:rPr>
        <w:rFonts w:ascii="Arial" w:hAnsi="Arial" w:cs="Arial"/>
        <w:noProof/>
        <w:sz w:val="24"/>
        <w:szCs w:val="24"/>
      </w:rPr>
    </w:sdtEndPr>
    <w:sdtContent>
      <w:p w14:paraId="6BAEDF7F" w14:textId="3E8F3DC5" w:rsidR="00615B98" w:rsidRPr="00615B98" w:rsidRDefault="00615B98">
        <w:pPr>
          <w:pStyle w:val="Footer"/>
          <w:jc w:val="center"/>
          <w:rPr>
            <w:rFonts w:ascii="Arial" w:hAnsi="Arial" w:cs="Arial"/>
            <w:sz w:val="24"/>
            <w:szCs w:val="24"/>
          </w:rPr>
        </w:pPr>
        <w:r w:rsidRPr="005E037D">
          <w:rPr>
            <w:rFonts w:ascii="Calibri" w:hAnsi="Calibri" w:cs="Calibri"/>
          </w:rPr>
          <w:fldChar w:fldCharType="begin"/>
        </w:r>
        <w:r w:rsidRPr="005E037D">
          <w:rPr>
            <w:rFonts w:ascii="Calibri" w:hAnsi="Calibri" w:cs="Calibri"/>
          </w:rPr>
          <w:instrText xml:space="preserve"> PAGE   \* MERGEFORMAT </w:instrText>
        </w:r>
        <w:r w:rsidRPr="005E037D">
          <w:rPr>
            <w:rFonts w:ascii="Calibri" w:hAnsi="Calibri" w:cs="Calibri"/>
          </w:rPr>
          <w:fldChar w:fldCharType="separate"/>
        </w:r>
        <w:r w:rsidRPr="005E037D">
          <w:rPr>
            <w:rFonts w:ascii="Calibri" w:hAnsi="Calibri" w:cs="Calibri"/>
            <w:noProof/>
          </w:rPr>
          <w:t>2</w:t>
        </w:r>
        <w:r w:rsidRPr="005E037D">
          <w:rPr>
            <w:rFonts w:ascii="Calibri" w:hAnsi="Calibri" w:cs="Calibri"/>
            <w:noProof/>
          </w:rPr>
          <w:fldChar w:fldCharType="end"/>
        </w:r>
      </w:p>
    </w:sdtContent>
  </w:sdt>
  <w:p w14:paraId="12882B3D" w14:textId="1EF9AB90" w:rsidR="00615B98" w:rsidRDefault="0061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9567"/>
      <w:docPartObj>
        <w:docPartGallery w:val="Page Numbers (Bottom of Page)"/>
        <w:docPartUnique/>
      </w:docPartObj>
    </w:sdtPr>
    <w:sdtEndPr>
      <w:rPr>
        <w:rFonts w:ascii="Arial" w:hAnsi="Arial" w:cs="Arial"/>
        <w:noProof/>
        <w:sz w:val="24"/>
        <w:szCs w:val="24"/>
      </w:rPr>
    </w:sdtEndPr>
    <w:sdtContent>
      <w:p w14:paraId="652E526B" w14:textId="77777777" w:rsidR="008363B6" w:rsidRDefault="00000000" w:rsidP="005E037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DBDE" w14:textId="4380B4AC" w:rsidR="00994B34" w:rsidRPr="005B2CBC" w:rsidRDefault="005B2CBC" w:rsidP="005B2CBC">
    <w:pPr>
      <w:pStyle w:val="Footer"/>
    </w:pPr>
    <w:r w:rsidRPr="00FA2ADD">
      <w:t>Rev</w:t>
    </w:r>
    <w:r>
      <w:t xml:space="preserve">isado por el Prof. Edgar Lopategui Corsino el </w:t>
    </w:r>
    <w:r w:rsidR="00DF06EE">
      <w:t>8</w:t>
    </w:r>
    <w:r>
      <w:t xml:space="preserve"> de </w:t>
    </w:r>
    <w:r w:rsidR="00DF06EE">
      <w:t>febrero</w:t>
    </w:r>
    <w:r>
      <w:t xml:space="preserve"> de </w:t>
    </w:r>
    <w:r w:rsidRPr="00FA2ADD">
      <w:t>20</w:t>
    </w:r>
    <w:r>
      <w:t>2</w:t>
    </w:r>
    <w:r w:rsidR="00DF06E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469D" w14:textId="77777777" w:rsidR="00523368" w:rsidRDefault="00523368" w:rsidP="000C4E1F">
      <w:pPr>
        <w:spacing w:after="0" w:line="240" w:lineRule="auto"/>
      </w:pPr>
      <w:r>
        <w:separator/>
      </w:r>
    </w:p>
  </w:footnote>
  <w:footnote w:type="continuationSeparator" w:id="0">
    <w:p w14:paraId="655D3708" w14:textId="77777777" w:rsidR="00523368" w:rsidRDefault="00523368"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650" w14:textId="77777777" w:rsidR="00A07082" w:rsidRPr="000C4E1F" w:rsidRDefault="00A07082" w:rsidP="00A07082">
    <w:pPr>
      <w:pStyle w:val="Header"/>
      <w:jc w:val="center"/>
      <w:rPr>
        <w:rFonts w:ascii="Arial" w:hAnsi="Arial" w:cs="Arial"/>
        <w:b/>
        <w:bCs/>
      </w:rPr>
    </w:pPr>
    <w:r w:rsidRPr="000C4E1F">
      <w:rPr>
        <w:rFonts w:ascii="Arial" w:hAnsi="Arial" w:cs="Arial"/>
        <w:b/>
        <w:bCs/>
      </w:rPr>
      <w:t>UNIVERSIDAD INTERAMERICANA DE PUERTO RICO</w:t>
    </w:r>
  </w:p>
  <w:p w14:paraId="66457BB9" w14:textId="77777777" w:rsidR="00A07082" w:rsidRPr="000C4E1F" w:rsidRDefault="00A07082" w:rsidP="00A07082">
    <w:pPr>
      <w:pStyle w:val="Header"/>
      <w:jc w:val="center"/>
      <w:rPr>
        <w:rFonts w:ascii="Arial" w:hAnsi="Arial" w:cs="Arial"/>
        <w:b/>
        <w:bCs/>
      </w:rPr>
    </w:pPr>
    <w:r w:rsidRPr="000C4E1F">
      <w:rPr>
        <w:rFonts w:ascii="Arial" w:hAnsi="Arial" w:cs="Arial"/>
        <w:b/>
        <w:bCs/>
      </w:rPr>
      <w:t>RECINTO METROPOLITANO</w:t>
    </w:r>
  </w:p>
  <w:p w14:paraId="12A85F0C" w14:textId="77777777" w:rsidR="00A07082" w:rsidRDefault="00A07082" w:rsidP="00A07082">
    <w:pPr>
      <w:pStyle w:val="Header"/>
      <w:jc w:val="center"/>
      <w:rPr>
        <w:rFonts w:ascii="Arial" w:hAnsi="Arial" w:cs="Arial"/>
        <w:b/>
        <w:bCs/>
      </w:rPr>
    </w:pPr>
    <w:r w:rsidRPr="000C4E1F">
      <w:rPr>
        <w:rFonts w:ascii="Arial" w:hAnsi="Arial" w:cs="Arial"/>
        <w:b/>
        <w:bCs/>
      </w:rPr>
      <w:t>CONCENTRACIÓN MENOR EN COACHING Y</w:t>
    </w:r>
  </w:p>
  <w:p w14:paraId="605305FB" w14:textId="77777777" w:rsidR="00A07082" w:rsidRPr="000C4E1F" w:rsidRDefault="00A07082" w:rsidP="00A07082">
    <w:pPr>
      <w:pStyle w:val="Header"/>
      <w:jc w:val="center"/>
      <w:rPr>
        <w:rFonts w:ascii="Arial" w:hAnsi="Arial" w:cs="Arial"/>
        <w:b/>
        <w:bCs/>
      </w:rPr>
    </w:pPr>
    <w:r w:rsidRPr="000C4E1F">
      <w:rPr>
        <w:rFonts w:ascii="Arial" w:hAnsi="Arial" w:cs="Arial"/>
        <w:b/>
        <w:bCs/>
      </w:rPr>
      <w:t>ENTRENAMIENTO FÍSICO-DEPORTIVO PARA DEPORTES</w:t>
    </w:r>
  </w:p>
  <w:p w14:paraId="784A37C2" w14:textId="77777777" w:rsidR="001A4F4E" w:rsidRPr="00A07082" w:rsidRDefault="001A4F4E" w:rsidP="000C4E1F">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60934"/>
      <w:docPartObj>
        <w:docPartGallery w:val="Page Numbers (Top of Page)"/>
        <w:docPartUnique/>
      </w:docPartObj>
    </w:sdtPr>
    <w:sdtEndPr>
      <w:rPr>
        <w:noProof/>
      </w:rPr>
    </w:sdtEndPr>
    <w:sdtContent>
      <w:p w14:paraId="7E4BEDCB" w14:textId="77777777" w:rsidR="008363B6" w:rsidRDefault="008363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EE92BC" w14:textId="77777777" w:rsidR="008363B6" w:rsidRPr="00A07082" w:rsidRDefault="008363B6" w:rsidP="00A0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16cid:durableId="202640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0731E"/>
    <w:rsid w:val="00015221"/>
    <w:rsid w:val="000263E8"/>
    <w:rsid w:val="000C4E1F"/>
    <w:rsid w:val="00107058"/>
    <w:rsid w:val="00150D2D"/>
    <w:rsid w:val="00173961"/>
    <w:rsid w:val="001852E3"/>
    <w:rsid w:val="00190453"/>
    <w:rsid w:val="001A07F8"/>
    <w:rsid w:val="001A1B1F"/>
    <w:rsid w:val="001A4F4E"/>
    <w:rsid w:val="001E3B17"/>
    <w:rsid w:val="001E6728"/>
    <w:rsid w:val="00220240"/>
    <w:rsid w:val="00224195"/>
    <w:rsid w:val="00265026"/>
    <w:rsid w:val="002751D6"/>
    <w:rsid w:val="002E6521"/>
    <w:rsid w:val="002F2E34"/>
    <w:rsid w:val="00327E3A"/>
    <w:rsid w:val="00342478"/>
    <w:rsid w:val="0038600E"/>
    <w:rsid w:val="003B1DD1"/>
    <w:rsid w:val="003B6A06"/>
    <w:rsid w:val="003D5E49"/>
    <w:rsid w:val="003E71BD"/>
    <w:rsid w:val="003F6CB6"/>
    <w:rsid w:val="0043463D"/>
    <w:rsid w:val="00464235"/>
    <w:rsid w:val="0046797D"/>
    <w:rsid w:val="0047027A"/>
    <w:rsid w:val="004B5452"/>
    <w:rsid w:val="004B697D"/>
    <w:rsid w:val="004B76D4"/>
    <w:rsid w:val="004E2626"/>
    <w:rsid w:val="004F5CED"/>
    <w:rsid w:val="00507271"/>
    <w:rsid w:val="00512B69"/>
    <w:rsid w:val="00523368"/>
    <w:rsid w:val="00556322"/>
    <w:rsid w:val="00571CED"/>
    <w:rsid w:val="005A3A44"/>
    <w:rsid w:val="005B2CBC"/>
    <w:rsid w:val="005E037D"/>
    <w:rsid w:val="00615B98"/>
    <w:rsid w:val="006A5A6D"/>
    <w:rsid w:val="006D5027"/>
    <w:rsid w:val="006E00E7"/>
    <w:rsid w:val="006E54ED"/>
    <w:rsid w:val="00717700"/>
    <w:rsid w:val="0072272B"/>
    <w:rsid w:val="007425BB"/>
    <w:rsid w:val="007B64AA"/>
    <w:rsid w:val="007C7178"/>
    <w:rsid w:val="007E3818"/>
    <w:rsid w:val="007F1DDC"/>
    <w:rsid w:val="007F7512"/>
    <w:rsid w:val="00800DF8"/>
    <w:rsid w:val="00813B8B"/>
    <w:rsid w:val="00831D14"/>
    <w:rsid w:val="008363B6"/>
    <w:rsid w:val="0084225D"/>
    <w:rsid w:val="008642A9"/>
    <w:rsid w:val="00896C8B"/>
    <w:rsid w:val="008B641C"/>
    <w:rsid w:val="008D02AC"/>
    <w:rsid w:val="00902761"/>
    <w:rsid w:val="009217A9"/>
    <w:rsid w:val="00933CB5"/>
    <w:rsid w:val="00994B34"/>
    <w:rsid w:val="009B023A"/>
    <w:rsid w:val="009C3D1E"/>
    <w:rsid w:val="009C7979"/>
    <w:rsid w:val="00A07082"/>
    <w:rsid w:val="00A54EDF"/>
    <w:rsid w:val="00A60C93"/>
    <w:rsid w:val="00A66D5F"/>
    <w:rsid w:val="00A74D6B"/>
    <w:rsid w:val="00A91D33"/>
    <w:rsid w:val="00AC32A8"/>
    <w:rsid w:val="00AC38D6"/>
    <w:rsid w:val="00AD6E96"/>
    <w:rsid w:val="00B01F31"/>
    <w:rsid w:val="00B37771"/>
    <w:rsid w:val="00B43F87"/>
    <w:rsid w:val="00B605E1"/>
    <w:rsid w:val="00B90B43"/>
    <w:rsid w:val="00B90E05"/>
    <w:rsid w:val="00BC249D"/>
    <w:rsid w:val="00BD686B"/>
    <w:rsid w:val="00C3345C"/>
    <w:rsid w:val="00C50DB7"/>
    <w:rsid w:val="00C61596"/>
    <w:rsid w:val="00C83633"/>
    <w:rsid w:val="00C84F92"/>
    <w:rsid w:val="00CB08D5"/>
    <w:rsid w:val="00CD545B"/>
    <w:rsid w:val="00CE0208"/>
    <w:rsid w:val="00D21AA2"/>
    <w:rsid w:val="00D21E69"/>
    <w:rsid w:val="00D33CC8"/>
    <w:rsid w:val="00D966F6"/>
    <w:rsid w:val="00DE5853"/>
    <w:rsid w:val="00DF06EE"/>
    <w:rsid w:val="00E03B61"/>
    <w:rsid w:val="00E1342E"/>
    <w:rsid w:val="00E62E5D"/>
    <w:rsid w:val="00E84124"/>
    <w:rsid w:val="00E84E34"/>
    <w:rsid w:val="00EC2A8B"/>
    <w:rsid w:val="00EF75F0"/>
    <w:rsid w:val="00F326DE"/>
    <w:rsid w:val="00F37D50"/>
    <w:rsid w:val="00F5206D"/>
    <w:rsid w:val="00F8680E"/>
    <w:rsid w:val="00F9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5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efutbol.es/jornada%20coaching.pdf" TargetMode="External"/><Relationship Id="rId18" Type="http://schemas.openxmlformats.org/officeDocument/2006/relationships/hyperlink" Target="https://www.shapeamerica.org/uploads/pdfs/2018/standards/National-Standards-for-Sport-Coaches-DRAF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ys.org/" TargetMode="External"/><Relationship Id="rId7" Type="http://schemas.openxmlformats.org/officeDocument/2006/relationships/header" Target="header1.xml"/><Relationship Id="rId12" Type="http://schemas.openxmlformats.org/officeDocument/2006/relationships/hyperlink" Target="http://www.aepcode.es/archivos/Liderazgo_y_coaching.pdf" TargetMode="External"/><Relationship Id="rId17" Type="http://schemas.openxmlformats.org/officeDocument/2006/relationships/hyperlink" Target="https://www.icce.ws/_assets/files/news/ISCF_1_aug_2012.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earsonschoolsandfecolleges.co.uk/AssetsLibrary/SECTORS/FurtherEducationColleges/SUBJECT/Sport/PDFs/FOUND_SPORT_COACHING_UNIT_1-4.pdf" TargetMode="External"/><Relationship Id="rId20" Type="http://schemas.openxmlformats.org/officeDocument/2006/relationships/hyperlink" Target="https://www.nhs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chingdeportivo.com/wp-content/uploads/2013/02/Demo-libro-CoachingDeportivo.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84.org/wp-content/uploads/2016/09/LA84CoachingManual.pdf" TargetMode="External"/><Relationship Id="rId23" Type="http://schemas.openxmlformats.org/officeDocument/2006/relationships/header" Target="header2.xml"/><Relationship Id="rId10" Type="http://schemas.openxmlformats.org/officeDocument/2006/relationships/hyperlink" Target="https://eclass.uoa.gr/modules/document/file.php/PHED154/%CE%A0%CE%A1%CE%9F%CE%91%CE%99%CE%A1%CE%95%CE%A4%CE%99%CE%9A%CE%97%20%CE%95%CE%A1%CE%93%CE%91%CE%A3%CE%99%CE%91%20%CE%94%CE%99%CE%94%CE%91%CE%9A%CE%A4%CE%99%CE%9A%CE%97%20%CE%A6%CE%A5%CE%A3%CE%99%CE%9A%CE%97%CE%A3%20%CE%91%CE%93%CE%A9%CE%93%CE%97%CE%A3/3.%20%CE%A0%CE%91%CE%99%CE%94%CE%91%CE%93%CE%A9%CE%93%CE%99%CE%9A%CE%9F%20%CE%A3%CE%95%CE%9D%CE%91%CE%A1%CE%99%CE%9F_GAME%20SENSE%20ATHLETE%20DEVELOPMENT/%CE%91%CE%A1%CE%98%CE%A1%CE%91%20%CE%A3%CE%95%CE%9D%CE%91%CE%A1%CE%99%CE%9F%CE%A5%203/3.3.%20Positive%20Pedagogy%20for%20Sport%20Coaching.pdf" TargetMode="External"/><Relationship Id="rId19" Type="http://schemas.openxmlformats.org/officeDocument/2006/relationships/hyperlink" Target="https://americoach.org/" TargetMode="External"/><Relationship Id="rId4" Type="http://schemas.openxmlformats.org/officeDocument/2006/relationships/webSettings" Target="webSettings.xml"/><Relationship Id="rId9" Type="http://schemas.openxmlformats.org/officeDocument/2006/relationships/hyperlink" Target="https://www.researchgate.net/publication/283539129_'Being'_in_the_coaching_world_new_insights_on_youth_performance_coaching_from_an_interpretative_phenomenological_approach" TargetMode="External"/><Relationship Id="rId14" Type="http://schemas.openxmlformats.org/officeDocument/2006/relationships/hyperlink" Target="http://www.iesport.es/es/actualidad/218-coaching-deportivo-como-aplicarlo.html" TargetMode="External"/><Relationship Id="rId22" Type="http://schemas.openxmlformats.org/officeDocument/2006/relationships/hyperlink" Target="http://nsp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PRINCIPIOS FUNDAMENTALES DEL COACHING DEPORTIVO</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FUNDAMENTALES DEL COACHING DEPORTIVO</dc:title>
  <dc:subject/>
  <dc:creator>Edgar Lopategui Corsino</dc:creator>
  <cp:keywords/>
  <dc:description/>
  <cp:lastModifiedBy>Edgar Lopategui Corsino</cp:lastModifiedBy>
  <cp:revision>3</cp:revision>
  <dcterms:created xsi:type="dcterms:W3CDTF">2023-02-08T19:37:00Z</dcterms:created>
  <dcterms:modified xsi:type="dcterms:W3CDTF">2023-02-08T19:39:00Z</dcterms:modified>
</cp:coreProperties>
</file>