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5339" w14:textId="13544AD4" w:rsidR="006A5A6D" w:rsidRPr="007C43D6" w:rsidRDefault="006A5A6D" w:rsidP="006A5A6D">
      <w:pPr>
        <w:spacing w:after="0" w:line="240" w:lineRule="auto"/>
        <w:jc w:val="center"/>
        <w:rPr>
          <w:rFonts w:ascii="Arial" w:hAnsi="Arial" w:cs="Arial"/>
          <w:b/>
          <w:sz w:val="24"/>
          <w:szCs w:val="24"/>
        </w:rPr>
      </w:pPr>
      <w:r w:rsidRPr="007C43D6">
        <w:rPr>
          <w:rFonts w:ascii="Arial" w:hAnsi="Arial" w:cs="Arial"/>
          <w:b/>
          <w:sz w:val="24"/>
          <w:szCs w:val="24"/>
        </w:rPr>
        <w:t>PRONTUARIO</w:t>
      </w:r>
    </w:p>
    <w:p w14:paraId="134F7A3E" w14:textId="77777777" w:rsidR="006A5A6D" w:rsidRPr="007C43D6" w:rsidRDefault="006A5A6D" w:rsidP="006A5A6D">
      <w:pPr>
        <w:spacing w:after="0" w:line="240" w:lineRule="auto"/>
        <w:jc w:val="center"/>
        <w:rPr>
          <w:rFonts w:ascii="Arial" w:hAnsi="Arial" w:cs="Arial"/>
          <w:b/>
          <w:sz w:val="24"/>
          <w:szCs w:val="24"/>
        </w:rPr>
      </w:pPr>
    </w:p>
    <w:p w14:paraId="6B11496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1139ED0E" w14:textId="77777777" w:rsidR="006A5A6D" w:rsidRPr="007C43D6" w:rsidRDefault="006A5A6D" w:rsidP="006A5A6D">
      <w:pPr>
        <w:spacing w:after="0" w:line="240" w:lineRule="auto"/>
        <w:rPr>
          <w:rFonts w:ascii="Arial" w:hAnsi="Arial" w:cs="Arial"/>
          <w:sz w:val="24"/>
          <w:szCs w:val="24"/>
        </w:rPr>
      </w:pPr>
    </w:p>
    <w:p w14:paraId="32BD85C0" w14:textId="77777777" w:rsidR="006A5A6D" w:rsidRDefault="006A5A6D" w:rsidP="006A5A6D">
      <w:pPr>
        <w:spacing w:after="0" w:line="240" w:lineRule="auto"/>
        <w:ind w:firstLine="720"/>
        <w:rPr>
          <w:rFonts w:ascii="Arial" w:hAnsi="Arial" w:cs="Arial"/>
          <w:sz w:val="24"/>
          <w:szCs w:val="24"/>
        </w:rPr>
      </w:pPr>
      <w:r w:rsidRPr="007C43D6">
        <w:rPr>
          <w:rFonts w:ascii="Arial" w:hAnsi="Arial" w:cs="Arial"/>
          <w:sz w:val="24"/>
          <w:szCs w:val="24"/>
        </w:rPr>
        <w:t>Título del Curso</w:t>
      </w:r>
      <w:r w:rsidRPr="007C43D6">
        <w:rPr>
          <w:rFonts w:ascii="Arial" w:hAnsi="Arial" w:cs="Arial"/>
          <w:sz w:val="24"/>
          <w:szCs w:val="24"/>
        </w:rPr>
        <w:tab/>
        <w:t>:</w:t>
      </w:r>
      <w:r w:rsidRPr="007C43D6">
        <w:rPr>
          <w:rFonts w:ascii="Arial" w:hAnsi="Arial" w:cs="Arial"/>
          <w:sz w:val="24"/>
          <w:szCs w:val="24"/>
        </w:rPr>
        <w:tab/>
        <w:t>Metodología para el Entrenamiento de la Aptitud</w:t>
      </w:r>
    </w:p>
    <w:p w14:paraId="41CDF980" w14:textId="2BC0E62D" w:rsidR="006A5A6D" w:rsidRPr="007C43D6" w:rsidRDefault="006A5A6D" w:rsidP="006A5A6D">
      <w:pPr>
        <w:spacing w:after="0" w:line="240" w:lineRule="auto"/>
        <w:ind w:left="2880" w:firstLine="720"/>
        <w:rPr>
          <w:rFonts w:ascii="Arial" w:hAnsi="Arial" w:cs="Arial"/>
          <w:sz w:val="24"/>
          <w:szCs w:val="24"/>
        </w:rPr>
      </w:pPr>
      <w:r w:rsidRPr="007C43D6">
        <w:rPr>
          <w:rFonts w:ascii="Arial" w:hAnsi="Arial" w:cs="Arial"/>
          <w:sz w:val="24"/>
          <w:szCs w:val="24"/>
        </w:rPr>
        <w:t>Muscular</w:t>
      </w:r>
    </w:p>
    <w:p w14:paraId="15E96A29"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HPER-4313</w:t>
      </w:r>
    </w:p>
    <w:p w14:paraId="369A656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5C304D2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Término Académico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440D7264"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52EA454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Horas de Oficina</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006FFA81"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Teléfono de la Oficina</w:t>
      </w:r>
      <w:r w:rsidRPr="007C43D6">
        <w:rPr>
          <w:rFonts w:ascii="Arial" w:hAnsi="Arial" w:cs="Arial"/>
          <w:sz w:val="24"/>
          <w:szCs w:val="24"/>
        </w:rPr>
        <w:tab/>
        <w:t>:</w:t>
      </w:r>
      <w:r w:rsidRPr="007C43D6">
        <w:rPr>
          <w:rFonts w:ascii="Arial" w:hAnsi="Arial" w:cs="Arial"/>
          <w:sz w:val="24"/>
          <w:szCs w:val="24"/>
        </w:rPr>
        <w:tab/>
      </w:r>
    </w:p>
    <w:p w14:paraId="62E9CE3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Correo Electrónico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3E98623B"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6FD3F5B" w14:textId="77777777" w:rsidR="006A5A6D" w:rsidRPr="007C43D6" w:rsidRDefault="006A5A6D" w:rsidP="006A5A6D">
      <w:pPr>
        <w:spacing w:after="0" w:line="240" w:lineRule="auto"/>
        <w:rPr>
          <w:rFonts w:ascii="Arial" w:hAnsi="Arial" w:cs="Arial"/>
          <w:sz w:val="24"/>
          <w:szCs w:val="24"/>
        </w:rPr>
      </w:pPr>
    </w:p>
    <w:p w14:paraId="6C7482A9"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4CC5904B" w14:textId="77777777" w:rsidR="006A5A6D" w:rsidRPr="007C43D6" w:rsidRDefault="006A5A6D" w:rsidP="006A5A6D">
      <w:pPr>
        <w:spacing w:after="0" w:line="240" w:lineRule="auto"/>
        <w:rPr>
          <w:rFonts w:ascii="Arial" w:hAnsi="Arial" w:cs="Arial"/>
          <w:sz w:val="24"/>
          <w:szCs w:val="24"/>
        </w:rPr>
      </w:pPr>
    </w:p>
    <w:p w14:paraId="523D73AC"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 xml:space="preserve">Introducción al entrenamiento con resistencias dirigidos al desarrollo de la fortaleza, tolerancia y potencia muscular.  Abarca los principios del entrenamiento que rigen los programas con resistencias, así como la cuantificación de sus variables agudas y crónicas.  Planificación y diseño del programa para el entrenamiento de la aptitud muscular. </w:t>
      </w:r>
    </w:p>
    <w:p w14:paraId="1A8B72F1" w14:textId="77777777" w:rsidR="006A5A6D" w:rsidRPr="007C43D6" w:rsidRDefault="006A5A6D" w:rsidP="006A5A6D">
      <w:pPr>
        <w:spacing w:after="0" w:line="240" w:lineRule="auto"/>
        <w:rPr>
          <w:rFonts w:ascii="Arial" w:hAnsi="Arial" w:cs="Arial"/>
          <w:sz w:val="24"/>
          <w:szCs w:val="24"/>
        </w:rPr>
      </w:pPr>
    </w:p>
    <w:p w14:paraId="72C538C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13201119" w14:textId="77777777" w:rsidR="006A5A6D" w:rsidRPr="007C43D6" w:rsidRDefault="006A5A6D" w:rsidP="006A5A6D">
      <w:pPr>
        <w:spacing w:after="0" w:line="240" w:lineRule="auto"/>
        <w:rPr>
          <w:rFonts w:ascii="Arial" w:hAnsi="Arial" w:cs="Arial"/>
          <w:sz w:val="24"/>
          <w:szCs w:val="24"/>
        </w:rPr>
      </w:pPr>
    </w:p>
    <w:p w14:paraId="503CA7A6"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Al concluir el curso de metodología para el entrenamiento de la aptitud muscular, se proyecta que los educandos se encuentren aptos para:</w:t>
      </w:r>
    </w:p>
    <w:p w14:paraId="41F874A7" w14:textId="77777777" w:rsidR="006A5A6D" w:rsidRPr="007C43D6" w:rsidRDefault="006A5A6D" w:rsidP="006A5A6D">
      <w:pPr>
        <w:spacing w:after="0" w:line="240" w:lineRule="auto"/>
        <w:rPr>
          <w:rFonts w:ascii="Arial" w:hAnsi="Arial" w:cs="Arial"/>
          <w:sz w:val="24"/>
          <w:szCs w:val="24"/>
        </w:rPr>
      </w:pPr>
    </w:p>
    <w:p w14:paraId="73A01357"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Conocimientos:</w:t>
      </w:r>
    </w:p>
    <w:p w14:paraId="5F12E74A" w14:textId="77777777" w:rsidR="006A5A6D" w:rsidRPr="007C43D6" w:rsidRDefault="006A5A6D" w:rsidP="006A5A6D">
      <w:pPr>
        <w:spacing w:after="0" w:line="240" w:lineRule="auto"/>
        <w:rPr>
          <w:rFonts w:ascii="Arial" w:hAnsi="Arial" w:cs="Arial"/>
          <w:sz w:val="24"/>
          <w:szCs w:val="24"/>
        </w:rPr>
      </w:pPr>
    </w:p>
    <w:p w14:paraId="733FF74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Comparar</w:t>
      </w:r>
      <w:r w:rsidRPr="007C43D6">
        <w:rPr>
          <w:rFonts w:ascii="Arial" w:hAnsi="Arial" w:cs="Arial"/>
          <w:sz w:val="24"/>
          <w:szCs w:val="24"/>
        </w:rPr>
        <w:t xml:space="preserve"> ellos conceptos afines en el campo del entrenamiento de la aptitud muscular, con precisión elevada.</w:t>
      </w:r>
    </w:p>
    <w:p w14:paraId="77FEEA49"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Deducir</w:t>
      </w:r>
      <w:r w:rsidRPr="007C43D6">
        <w:rPr>
          <w:rFonts w:ascii="Arial" w:hAnsi="Arial" w:cs="Arial"/>
          <w:sz w:val="24"/>
          <w:szCs w:val="24"/>
        </w:rPr>
        <w:t xml:space="preserve"> las bases anatómicas, fisiológicas y metabólicas coligadas al desarrollo de la aptitud muscular, con eficacia magna.</w:t>
      </w:r>
    </w:p>
    <w:p w14:paraId="096EDE0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Constatar</w:t>
      </w:r>
      <w:r w:rsidRPr="007C43D6">
        <w:rPr>
          <w:rFonts w:ascii="Arial" w:hAnsi="Arial" w:cs="Arial"/>
          <w:sz w:val="24"/>
          <w:szCs w:val="24"/>
        </w:rPr>
        <w:t xml:space="preserve"> la tipología de las fibras musculares, con efectividad egregia.</w:t>
      </w:r>
    </w:p>
    <w:p w14:paraId="7D4918A5"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Contrastar</w:t>
      </w:r>
      <w:r w:rsidRPr="007C43D6">
        <w:rPr>
          <w:rFonts w:ascii="Arial" w:hAnsi="Arial" w:cs="Arial"/>
          <w:sz w:val="24"/>
          <w:szCs w:val="24"/>
        </w:rPr>
        <w:t xml:space="preserve"> la variabilidad inherente en la dinámica de las contracciones musculares, con una exactitud preponderante.</w:t>
      </w:r>
    </w:p>
    <w:p w14:paraId="78436B2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Evaluar</w:t>
      </w:r>
      <w:r w:rsidRPr="007C43D6">
        <w:rPr>
          <w:rFonts w:ascii="Arial" w:hAnsi="Arial" w:cs="Arial"/>
          <w:sz w:val="24"/>
          <w:szCs w:val="24"/>
        </w:rPr>
        <w:t xml:space="preserve"> la importancia de los ciclos de estiramiento-acortamiento en el entrenamiento pliométrico, correctamente.</w:t>
      </w:r>
    </w:p>
    <w:p w14:paraId="4D73734A"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Identificar</w:t>
      </w:r>
      <w:r w:rsidRPr="007C43D6">
        <w:rPr>
          <w:rFonts w:ascii="Arial" w:hAnsi="Arial" w:cs="Arial"/>
          <w:bCs/>
          <w:iCs/>
          <w:sz w:val="24"/>
          <w:szCs w:val="24"/>
        </w:rPr>
        <w:t xml:space="preserve"> las respuestas y adaptaciones morfofuncionales del entrenamiento con resistencias, eficazmente</w:t>
      </w:r>
      <w:r w:rsidRPr="007C43D6">
        <w:rPr>
          <w:rFonts w:ascii="Arial" w:hAnsi="Arial" w:cs="Arial"/>
          <w:sz w:val="24"/>
          <w:szCs w:val="24"/>
        </w:rPr>
        <w:t>.</w:t>
      </w:r>
    </w:p>
    <w:p w14:paraId="1DAA0977" w14:textId="77777777" w:rsidR="001A4F4E" w:rsidRDefault="006A5A6D" w:rsidP="006A5A6D">
      <w:pPr>
        <w:spacing w:after="0" w:line="240" w:lineRule="auto"/>
        <w:ind w:left="720" w:hanging="720"/>
        <w:rPr>
          <w:rFonts w:ascii="Arial" w:hAnsi="Arial" w:cs="Arial"/>
          <w:sz w:val="24"/>
          <w:szCs w:val="24"/>
        </w:rPr>
        <w:sectPr w:rsidR="001A4F4E">
          <w:headerReference w:type="default" r:id="rId7"/>
          <w:footerReference w:type="default" r:id="rId8"/>
          <w:pgSz w:w="12240" w:h="15840"/>
          <w:pgMar w:top="1440" w:right="1440" w:bottom="1440" w:left="1440" w:header="720" w:footer="720" w:gutter="0"/>
          <w:cols w:space="720"/>
          <w:docGrid w:linePitch="360"/>
        </w:sect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Examinar</w:t>
      </w:r>
      <w:r w:rsidRPr="007C43D6">
        <w:rPr>
          <w:rFonts w:ascii="Arial" w:hAnsi="Arial" w:cs="Arial"/>
          <w:sz w:val="24"/>
          <w:szCs w:val="24"/>
        </w:rPr>
        <w:t xml:space="preserve"> los cimientos biomecánicos conexo a la mecánica de las articulaciones y la naturaleza aunada a la fortaleza a la fortaleza muscular, con dominio excelso.</w:t>
      </w:r>
    </w:p>
    <w:p w14:paraId="611AC4E8" w14:textId="65DB005E" w:rsidR="006A5A6D" w:rsidRPr="007C43D6" w:rsidRDefault="006A5A6D" w:rsidP="006A5A6D">
      <w:pPr>
        <w:spacing w:after="0" w:line="240" w:lineRule="auto"/>
        <w:ind w:left="720" w:hanging="720"/>
        <w:rPr>
          <w:rFonts w:ascii="Arial" w:hAnsi="Arial" w:cs="Arial"/>
          <w:sz w:val="24"/>
          <w:szCs w:val="24"/>
        </w:rPr>
      </w:pPr>
    </w:p>
    <w:p w14:paraId="5B00EF1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Decidir</w:t>
      </w:r>
      <w:r w:rsidRPr="007C43D6">
        <w:rPr>
          <w:rFonts w:ascii="Arial" w:hAnsi="Arial" w:cs="Arial"/>
          <w:sz w:val="24"/>
          <w:szCs w:val="24"/>
        </w:rPr>
        <w:t xml:space="preserve"> las indicaciones para las actividades evaluativas requeridas antes, durante y luego del entrenamiento con resistencias, de forma atinada.</w:t>
      </w:r>
    </w:p>
    <w:p w14:paraId="4DE22EE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Revelar</w:t>
      </w:r>
      <w:r w:rsidRPr="007C43D6">
        <w:rPr>
          <w:rFonts w:ascii="Arial" w:hAnsi="Arial" w:cs="Arial"/>
          <w:sz w:val="24"/>
          <w:szCs w:val="24"/>
        </w:rPr>
        <w:t xml:space="preserve"> los principios de entrenamiento medulares para el desarrollo de la aptitud muscular, con un margen de exactitud eminente.</w:t>
      </w:r>
    </w:p>
    <w:p w14:paraId="792D7DE6"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i/>
          <w:sz w:val="24"/>
          <w:szCs w:val="24"/>
        </w:rPr>
        <w:t>Determinar</w:t>
      </w:r>
      <w:r w:rsidRPr="007C43D6">
        <w:rPr>
          <w:rFonts w:ascii="Arial" w:hAnsi="Arial" w:cs="Arial"/>
          <w:sz w:val="24"/>
          <w:szCs w:val="24"/>
        </w:rPr>
        <w:t xml:space="preserve"> las indicaciones para los ejercicios de cadena cinética cerrada, con dominio supremo.</w:t>
      </w:r>
    </w:p>
    <w:p w14:paraId="6143CCA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Reconocer</w:t>
      </w:r>
      <w:r w:rsidRPr="007C43D6">
        <w:rPr>
          <w:rFonts w:ascii="Arial" w:hAnsi="Arial" w:cs="Arial"/>
          <w:sz w:val="24"/>
          <w:szCs w:val="24"/>
        </w:rPr>
        <w:t xml:space="preserve"> las complicaciones del entrenamiento con resistencias que involucra contracciones </w:t>
      </w:r>
      <w:proofErr w:type="spellStart"/>
      <w:r w:rsidRPr="007C43D6">
        <w:rPr>
          <w:rFonts w:ascii="Arial" w:hAnsi="Arial" w:cs="Arial"/>
          <w:sz w:val="24"/>
          <w:szCs w:val="24"/>
        </w:rPr>
        <w:t>eccéntricas</w:t>
      </w:r>
      <w:proofErr w:type="spellEnd"/>
      <w:r w:rsidRPr="007C43D6">
        <w:rPr>
          <w:rFonts w:ascii="Arial" w:hAnsi="Arial" w:cs="Arial"/>
          <w:sz w:val="24"/>
          <w:szCs w:val="24"/>
        </w:rPr>
        <w:t>, con un nivel certeza transcendental.</w:t>
      </w:r>
    </w:p>
    <w:p w14:paraId="010FE6E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12.</w:t>
      </w:r>
      <w:r w:rsidRPr="007C43D6">
        <w:rPr>
          <w:rFonts w:ascii="Arial" w:hAnsi="Arial" w:cs="Arial"/>
          <w:sz w:val="24"/>
          <w:szCs w:val="24"/>
        </w:rPr>
        <w:tab/>
      </w:r>
      <w:r w:rsidRPr="007C43D6">
        <w:rPr>
          <w:rFonts w:ascii="Arial" w:hAnsi="Arial" w:cs="Arial"/>
          <w:b/>
          <w:bCs/>
          <w:i/>
          <w:iCs/>
          <w:sz w:val="24"/>
          <w:szCs w:val="24"/>
        </w:rPr>
        <w:t>Referir</w:t>
      </w:r>
      <w:r w:rsidRPr="007C43D6">
        <w:rPr>
          <w:rFonts w:ascii="Arial" w:hAnsi="Arial" w:cs="Arial"/>
          <w:sz w:val="24"/>
          <w:szCs w:val="24"/>
        </w:rPr>
        <w:t xml:space="preserve"> a la facilitación neuromuscular </w:t>
      </w:r>
      <w:proofErr w:type="spellStart"/>
      <w:r w:rsidRPr="007C43D6">
        <w:rPr>
          <w:rFonts w:ascii="Arial" w:hAnsi="Arial" w:cs="Arial"/>
          <w:sz w:val="24"/>
          <w:szCs w:val="24"/>
        </w:rPr>
        <w:t>propioceptora</w:t>
      </w:r>
      <w:proofErr w:type="spellEnd"/>
      <w:r w:rsidRPr="007C43D6">
        <w:rPr>
          <w:rFonts w:ascii="Arial" w:hAnsi="Arial" w:cs="Arial"/>
          <w:sz w:val="24"/>
          <w:szCs w:val="24"/>
        </w:rPr>
        <w:t xml:space="preserve"> como modalidad para el desarrollo de la aptitud muscular, con una calidad elevada.</w:t>
      </w:r>
    </w:p>
    <w:p w14:paraId="5A19445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13.</w:t>
      </w:r>
      <w:r w:rsidRPr="007C43D6">
        <w:rPr>
          <w:rFonts w:ascii="Arial" w:hAnsi="Arial" w:cs="Arial"/>
          <w:sz w:val="24"/>
          <w:szCs w:val="24"/>
        </w:rPr>
        <w:tab/>
      </w:r>
      <w:r w:rsidRPr="007C43D6">
        <w:rPr>
          <w:rFonts w:ascii="Arial" w:hAnsi="Arial" w:cs="Arial"/>
          <w:b/>
          <w:bCs/>
          <w:i/>
          <w:iCs/>
          <w:sz w:val="24"/>
          <w:szCs w:val="24"/>
        </w:rPr>
        <w:t>Considerar</w:t>
      </w:r>
      <w:r w:rsidRPr="007C43D6">
        <w:rPr>
          <w:rFonts w:ascii="Arial" w:hAnsi="Arial" w:cs="Arial"/>
          <w:sz w:val="24"/>
          <w:szCs w:val="24"/>
        </w:rPr>
        <w:t xml:space="preserve"> las indicaciones para un sistema de entrenamiento con resistencias fundamentadas en el método piramidal, con una certidumbre egregia.</w:t>
      </w:r>
    </w:p>
    <w:p w14:paraId="1660A2F1"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14.</w:t>
      </w:r>
      <w:r w:rsidRPr="007C43D6">
        <w:rPr>
          <w:rFonts w:ascii="Arial" w:hAnsi="Arial" w:cs="Arial"/>
          <w:sz w:val="24"/>
          <w:szCs w:val="24"/>
        </w:rPr>
        <w:tab/>
      </w:r>
      <w:r w:rsidRPr="007C43D6">
        <w:rPr>
          <w:rFonts w:ascii="Arial" w:hAnsi="Arial" w:cs="Arial"/>
          <w:b/>
          <w:bCs/>
          <w:i/>
          <w:iCs/>
          <w:sz w:val="24"/>
          <w:szCs w:val="24"/>
        </w:rPr>
        <w:t>Diferenciar</w:t>
      </w:r>
      <w:r w:rsidRPr="007C43D6">
        <w:rPr>
          <w:rFonts w:ascii="Arial" w:hAnsi="Arial" w:cs="Arial"/>
          <w:sz w:val="24"/>
          <w:szCs w:val="24"/>
        </w:rPr>
        <w:t xml:space="preserve"> entre la variabilidad de los tipos de metodologías y sistemas conducentes al desarrollo de la aptitud muscular, con una certitud ejemplar.</w:t>
      </w:r>
    </w:p>
    <w:p w14:paraId="1457BFD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15.</w:t>
      </w:r>
      <w:r w:rsidRPr="007C43D6">
        <w:rPr>
          <w:rFonts w:ascii="Arial" w:hAnsi="Arial" w:cs="Arial"/>
          <w:sz w:val="24"/>
          <w:szCs w:val="24"/>
        </w:rPr>
        <w:tab/>
      </w:r>
      <w:r w:rsidRPr="007C43D6">
        <w:rPr>
          <w:rFonts w:ascii="Arial" w:hAnsi="Arial" w:cs="Arial"/>
          <w:b/>
          <w:bCs/>
          <w:i/>
          <w:iCs/>
          <w:sz w:val="24"/>
          <w:szCs w:val="24"/>
        </w:rPr>
        <w:t>Plantear</w:t>
      </w:r>
      <w:r w:rsidRPr="007C43D6">
        <w:rPr>
          <w:rFonts w:ascii="Arial" w:hAnsi="Arial" w:cs="Arial"/>
          <w:sz w:val="24"/>
          <w:szCs w:val="24"/>
        </w:rPr>
        <w:t xml:space="preserve"> las medidas de seguridad y reglas de entrenamiento ineludibles para la prevención de lesiones, con un grado de calidad destacada.</w:t>
      </w:r>
    </w:p>
    <w:p w14:paraId="05681944" w14:textId="77777777" w:rsidR="006A5A6D" w:rsidRPr="007C43D6" w:rsidRDefault="006A5A6D" w:rsidP="006A5A6D">
      <w:pPr>
        <w:spacing w:after="0" w:line="240" w:lineRule="auto"/>
        <w:rPr>
          <w:rFonts w:ascii="Arial" w:hAnsi="Arial" w:cs="Arial"/>
          <w:sz w:val="24"/>
          <w:szCs w:val="24"/>
        </w:rPr>
      </w:pPr>
    </w:p>
    <w:p w14:paraId="059DFDFA"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Destrezas:</w:t>
      </w:r>
    </w:p>
    <w:p w14:paraId="1925231C" w14:textId="77777777" w:rsidR="006A5A6D" w:rsidRPr="007C43D6" w:rsidRDefault="006A5A6D" w:rsidP="006A5A6D">
      <w:pPr>
        <w:spacing w:after="0" w:line="240" w:lineRule="auto"/>
        <w:rPr>
          <w:rFonts w:ascii="Arial" w:hAnsi="Arial" w:cs="Arial"/>
          <w:sz w:val="24"/>
          <w:szCs w:val="24"/>
        </w:rPr>
      </w:pPr>
    </w:p>
    <w:p w14:paraId="40C0A0FE"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Programar</w:t>
      </w:r>
      <w:r w:rsidRPr="007C43D6">
        <w:rPr>
          <w:rFonts w:ascii="Arial" w:hAnsi="Arial" w:cs="Arial"/>
          <w:sz w:val="24"/>
          <w:szCs w:val="24"/>
        </w:rPr>
        <w:t xml:space="preserve"> la estructura imperante para cuantificar la dosis necesaria de las variables agudas del sistema de entrenamiento con resistencias, a nivel de una ejecutoria suprema.</w:t>
      </w:r>
    </w:p>
    <w:p w14:paraId="38ED167A"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Componer</w:t>
      </w:r>
      <w:r w:rsidRPr="007C43D6">
        <w:rPr>
          <w:rFonts w:ascii="Arial" w:hAnsi="Arial" w:cs="Arial"/>
          <w:sz w:val="24"/>
          <w:szCs w:val="24"/>
        </w:rPr>
        <w:t xml:space="preserve"> las variables crónicas vitales que constituyen el programa de entrenamiento para el desarrollo de la aptitud muscular, con acción efectiva.</w:t>
      </w:r>
    </w:p>
    <w:p w14:paraId="7A8416D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Armar</w:t>
      </w:r>
      <w:r w:rsidRPr="007C43D6">
        <w:rPr>
          <w:rFonts w:ascii="Arial" w:hAnsi="Arial" w:cs="Arial"/>
          <w:sz w:val="24"/>
          <w:szCs w:val="24"/>
        </w:rPr>
        <w:t xml:space="preserve"> aquellas metodológicas de entrenamiento con resistencias pertinentes a la naturaleza y necesidades del deporte y el atleta, con suma efectividad.</w:t>
      </w:r>
    </w:p>
    <w:p w14:paraId="386E269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Diseñar</w:t>
      </w:r>
      <w:r w:rsidRPr="007C43D6">
        <w:rPr>
          <w:rFonts w:ascii="Arial" w:hAnsi="Arial" w:cs="Arial"/>
          <w:sz w:val="24"/>
          <w:szCs w:val="24"/>
        </w:rPr>
        <w:t xml:space="preserve"> los sistemas de entrenamiento que se ajusten a las particularidades del evento deportivo o a las necesidades y expectativas del participante, con eficacia elevada.</w:t>
      </w:r>
    </w:p>
    <w:p w14:paraId="74CBC7C5"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Demostrar</w:t>
      </w:r>
      <w:r w:rsidRPr="007C43D6">
        <w:rPr>
          <w:rFonts w:ascii="Arial" w:hAnsi="Arial" w:cs="Arial"/>
          <w:sz w:val="24"/>
          <w:szCs w:val="24"/>
        </w:rPr>
        <w:t xml:space="preserve"> las técnicas correctas para el levantamiento de pesas de índole olímpico, con acción insigne.</w:t>
      </w:r>
    </w:p>
    <w:p w14:paraId="48BBCB00"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Producir</w:t>
      </w:r>
      <w:r w:rsidRPr="007C43D6">
        <w:rPr>
          <w:rFonts w:ascii="Arial" w:hAnsi="Arial" w:cs="Arial"/>
          <w:sz w:val="24"/>
          <w:szCs w:val="24"/>
        </w:rPr>
        <w:t xml:space="preserve"> una estructura lógica encauzada hacia el entrenamiento de la flexibilidad paralelo al programa de entrenamiento son resistencia, de forma correcta.</w:t>
      </w:r>
    </w:p>
    <w:p w14:paraId="6767915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Crear</w:t>
      </w:r>
      <w:r w:rsidRPr="007C43D6">
        <w:rPr>
          <w:rFonts w:ascii="Arial" w:hAnsi="Arial" w:cs="Arial"/>
          <w:sz w:val="24"/>
          <w:szCs w:val="24"/>
        </w:rPr>
        <w:t xml:space="preserve"> un programa de entrenamiento con resistencias adaptado a la población de la tercera edad, con acción de efectividad excelsa.</w:t>
      </w:r>
    </w:p>
    <w:p w14:paraId="0B3FCEB7" w14:textId="77777777" w:rsidR="006A5A6D" w:rsidRPr="007C43D6" w:rsidRDefault="006A5A6D" w:rsidP="006A5A6D">
      <w:pPr>
        <w:spacing w:after="0" w:line="240" w:lineRule="auto"/>
        <w:rPr>
          <w:rFonts w:ascii="Arial" w:hAnsi="Arial" w:cs="Arial"/>
          <w:sz w:val="24"/>
          <w:szCs w:val="24"/>
        </w:rPr>
      </w:pPr>
    </w:p>
    <w:p w14:paraId="29E9EB9E"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Actitudes:</w:t>
      </w:r>
    </w:p>
    <w:p w14:paraId="0E00DB87" w14:textId="77777777" w:rsidR="006A5A6D" w:rsidRPr="007C43D6" w:rsidRDefault="006A5A6D" w:rsidP="006A5A6D">
      <w:pPr>
        <w:spacing w:after="0" w:line="240" w:lineRule="auto"/>
        <w:rPr>
          <w:rFonts w:ascii="Arial" w:hAnsi="Arial" w:cs="Arial"/>
          <w:sz w:val="24"/>
          <w:szCs w:val="24"/>
        </w:rPr>
      </w:pPr>
    </w:p>
    <w:p w14:paraId="51F2765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Debatir</w:t>
      </w:r>
      <w:r w:rsidRPr="007C43D6">
        <w:rPr>
          <w:rFonts w:ascii="Arial" w:hAnsi="Arial" w:cs="Arial"/>
          <w:sz w:val="24"/>
          <w:szCs w:val="24"/>
        </w:rPr>
        <w:t xml:space="preserve"> la práctica pasiva dirigida hacia el desarrollo de la aptitud muscular, la cual concierne al entrenamiento de la estimulación eléctrica, con dominio preciso.</w:t>
      </w:r>
    </w:p>
    <w:p w14:paraId="5DB23567"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Argumentar</w:t>
      </w:r>
      <w:r w:rsidRPr="007C43D6">
        <w:rPr>
          <w:rFonts w:ascii="Arial" w:hAnsi="Arial" w:cs="Arial"/>
          <w:sz w:val="24"/>
          <w:szCs w:val="24"/>
        </w:rPr>
        <w:t xml:space="preserve"> sobre el valor del entrenamiento con resistencias progresivo, eficazmente.</w:t>
      </w:r>
    </w:p>
    <w:p w14:paraId="18B795C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lastRenderedPageBreak/>
        <w:t>3.</w:t>
      </w:r>
      <w:r w:rsidRPr="007C43D6">
        <w:rPr>
          <w:rFonts w:ascii="Arial" w:hAnsi="Arial" w:cs="Arial"/>
          <w:sz w:val="24"/>
          <w:szCs w:val="24"/>
        </w:rPr>
        <w:tab/>
      </w:r>
      <w:r w:rsidRPr="007C43D6">
        <w:rPr>
          <w:rFonts w:ascii="Arial" w:hAnsi="Arial" w:cs="Arial"/>
          <w:b/>
          <w:i/>
          <w:sz w:val="24"/>
          <w:szCs w:val="24"/>
        </w:rPr>
        <w:t>Discutir</w:t>
      </w:r>
      <w:r w:rsidRPr="007C43D6">
        <w:rPr>
          <w:rFonts w:ascii="Arial" w:hAnsi="Arial" w:cs="Arial"/>
          <w:sz w:val="24"/>
          <w:szCs w:val="24"/>
        </w:rPr>
        <w:t xml:space="preserve"> sobre la disyuntiva entre la hipertrofia muscular y el nivel de flexibilidad del participante, con certeza lógica.</w:t>
      </w:r>
    </w:p>
    <w:p w14:paraId="55FA83B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Identificar</w:t>
      </w:r>
      <w:r w:rsidRPr="007C43D6">
        <w:rPr>
          <w:rFonts w:ascii="Arial" w:hAnsi="Arial" w:cs="Arial"/>
          <w:sz w:val="24"/>
          <w:szCs w:val="24"/>
        </w:rPr>
        <w:t xml:space="preserve"> los asuntos polémicos concerniente al entrenamiento con resistencias para niños, con diligencia suprema.</w:t>
      </w:r>
    </w:p>
    <w:p w14:paraId="069C87DC"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i/>
          <w:iCs/>
          <w:sz w:val="24"/>
          <w:szCs w:val="24"/>
        </w:rPr>
        <w:t>Sostener</w:t>
      </w:r>
      <w:r w:rsidRPr="007C43D6">
        <w:rPr>
          <w:rFonts w:ascii="Arial" w:hAnsi="Arial" w:cs="Arial"/>
          <w:sz w:val="24"/>
          <w:szCs w:val="24"/>
        </w:rPr>
        <w:t xml:space="preserve"> las justificaciones biopsicosociales que atañe a la inclusión para un sistema de entrenamiento con resistencias para la población femenina, con razonada evidencia.</w:t>
      </w:r>
    </w:p>
    <w:p w14:paraId="3E14BE1E" w14:textId="77777777" w:rsidR="006A5A6D" w:rsidRPr="007C43D6" w:rsidRDefault="006A5A6D" w:rsidP="006A5A6D">
      <w:pPr>
        <w:spacing w:after="0" w:line="240" w:lineRule="auto"/>
        <w:rPr>
          <w:rFonts w:ascii="Arial" w:hAnsi="Arial" w:cs="Arial"/>
          <w:sz w:val="24"/>
          <w:szCs w:val="24"/>
        </w:rPr>
      </w:pPr>
    </w:p>
    <w:p w14:paraId="3CCE4B68"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512FABB3" w14:textId="77777777" w:rsidR="006A5A6D" w:rsidRPr="007C43D6" w:rsidRDefault="006A5A6D" w:rsidP="006A5A6D">
      <w:pPr>
        <w:spacing w:after="0" w:line="240" w:lineRule="auto"/>
        <w:ind w:firstLine="720"/>
        <w:rPr>
          <w:rFonts w:ascii="Arial" w:hAnsi="Arial" w:cs="Arial"/>
          <w:sz w:val="24"/>
          <w:szCs w:val="24"/>
        </w:rPr>
      </w:pPr>
    </w:p>
    <w:p w14:paraId="2CDAC07B"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Introducción y Conceptos Básicos</w:t>
      </w:r>
    </w:p>
    <w:p w14:paraId="5F16E8FA"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0CF4A4CD"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Los equipos requeridos para el desarrollo de la aptitud muscular</w:t>
      </w:r>
    </w:p>
    <w:p w14:paraId="123B30DB" w14:textId="3B8DB883" w:rsidR="006A5A6D" w:rsidRPr="007C43D6" w:rsidRDefault="006A5A6D" w:rsidP="001A4F4E">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Terminología del movimiento afiliado al entrenamiento con resistencias y</w:t>
      </w:r>
      <w:r w:rsidR="001A4F4E">
        <w:rPr>
          <w:rFonts w:ascii="Arial" w:hAnsi="Arial" w:cs="Arial"/>
          <w:sz w:val="24"/>
          <w:szCs w:val="24"/>
        </w:rPr>
        <w:t xml:space="preserve"> </w:t>
      </w:r>
      <w:r w:rsidRPr="007C43D6">
        <w:rPr>
          <w:rFonts w:ascii="Arial" w:hAnsi="Arial" w:cs="Arial"/>
          <w:sz w:val="24"/>
          <w:szCs w:val="24"/>
        </w:rPr>
        <w:t>la ciencia del estiramiento muscular</w:t>
      </w:r>
    </w:p>
    <w:p w14:paraId="03CDFFC1"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Primicias Morfofuncionales asociados con el Desarrollo de la Aptitud Muscular</w:t>
      </w:r>
    </w:p>
    <w:p w14:paraId="10D9397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Estructura y función del músculo</w:t>
      </w:r>
    </w:p>
    <w:p w14:paraId="787DBC4D"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Las unidades motoras y los cimientos del control neuromuscular y propioceptivo</w:t>
      </w:r>
    </w:p>
    <w:p w14:paraId="0AADD9C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Tipología de las fibras musculares</w:t>
      </w:r>
    </w:p>
    <w:p w14:paraId="4A8847E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Dinámica de los tipos de contracciones musculares</w:t>
      </w:r>
    </w:p>
    <w:p w14:paraId="693AA9D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Tipos y formas de las acciones musculares</w:t>
      </w:r>
    </w:p>
    <w:p w14:paraId="0A92061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El potencial elástico de los músculos esqueléticos</w:t>
      </w:r>
    </w:p>
    <w:p w14:paraId="1F00F65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Los ciclos de estiramiento-acortamiento</w:t>
      </w:r>
    </w:p>
    <w:p w14:paraId="02F7AB8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Bases del metabolismo muscular</w:t>
      </w:r>
    </w:p>
    <w:p w14:paraId="727CCCF5"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Calorimetría y costo energético del entrenamiento con resistencias</w:t>
      </w:r>
    </w:p>
    <w:p w14:paraId="38CFCE90"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Mecanismos hormonales vinculados con el entrenamiento conducentes a la aptitud muscular</w:t>
      </w:r>
    </w:p>
    <w:p w14:paraId="173448F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Respuestas y adaptaciones morfofuncionales del entrenamiento con resistencias</w:t>
      </w:r>
    </w:p>
    <w:p w14:paraId="4BDF5590"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 xml:space="preserve">Fundamentos Biomecánicos </w:t>
      </w:r>
    </w:p>
    <w:p w14:paraId="51E2537F"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Mecánica de las articulaciones</w:t>
      </w:r>
    </w:p>
    <w:p w14:paraId="72AA155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Curvas de fortaleza muscular</w:t>
      </w:r>
    </w:p>
    <w:p w14:paraId="02017B2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Proceso Evaluativo Preliminar y Establecimiento de las Metas y Objetivos del Participante</w:t>
      </w:r>
    </w:p>
    <w:p w14:paraId="0DDE6B3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Examen médico</w:t>
      </w:r>
    </w:p>
    <w:p w14:paraId="28C349D0"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Evaluación de la aptitud muscular</w:t>
      </w:r>
    </w:p>
    <w:p w14:paraId="66F3899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Determinando las metas y objetivos del programa</w:t>
      </w:r>
    </w:p>
    <w:p w14:paraId="27F1C48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Análisis de las necesidades de; entrenamiento</w:t>
      </w:r>
    </w:p>
    <w:p w14:paraId="010CB5F4"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Principios del Entrenamiento para el Desarrollo de la Aptitud Muscular</w:t>
      </w:r>
    </w:p>
    <w:p w14:paraId="5FACF56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Especificidad</w:t>
      </w:r>
    </w:p>
    <w:p w14:paraId="094E7CB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Intensidad</w:t>
      </w:r>
    </w:p>
    <w:p w14:paraId="2313E5D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Duración</w:t>
      </w:r>
    </w:p>
    <w:p w14:paraId="4D65C6D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proofErr w:type="gramStart"/>
      <w:r w:rsidRPr="007C43D6">
        <w:rPr>
          <w:rFonts w:ascii="Arial" w:hAnsi="Arial" w:cs="Arial"/>
          <w:sz w:val="24"/>
          <w:szCs w:val="24"/>
        </w:rPr>
        <w:t>Frecuencia</w:t>
      </w:r>
      <w:proofErr w:type="gramEnd"/>
      <w:r w:rsidRPr="007C43D6">
        <w:rPr>
          <w:rFonts w:ascii="Arial" w:hAnsi="Arial" w:cs="Arial"/>
          <w:sz w:val="24"/>
          <w:szCs w:val="24"/>
        </w:rPr>
        <w:t xml:space="preserve"> (y tiempo de recuperación)</w:t>
      </w:r>
    </w:p>
    <w:p w14:paraId="54892BF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Volumen</w:t>
      </w:r>
    </w:p>
    <w:p w14:paraId="2D68C67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lastRenderedPageBreak/>
        <w:t>5.</w:t>
      </w:r>
      <w:r w:rsidRPr="007C43D6">
        <w:rPr>
          <w:rFonts w:ascii="Arial" w:hAnsi="Arial" w:cs="Arial"/>
          <w:sz w:val="24"/>
          <w:szCs w:val="24"/>
        </w:rPr>
        <w:tab/>
        <w:t>Principio de individualización</w:t>
      </w:r>
    </w:p>
    <w:p w14:paraId="2791FF3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Principio de adaptabilidad</w:t>
      </w:r>
    </w:p>
    <w:p w14:paraId="26F7FDB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Principio de mantenimiento</w:t>
      </w:r>
    </w:p>
    <w:p w14:paraId="12CCA26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Principio de retrogresión (reversibilidad o alcance de un plato)</w:t>
      </w:r>
    </w:p>
    <w:p w14:paraId="4F7E41B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Principio de sobre carga</w:t>
      </w:r>
    </w:p>
    <w:p w14:paraId="39AC31E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Variación y progresión</w:t>
      </w:r>
    </w:p>
    <w:p w14:paraId="1E03EACD"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t>Calentamiento y enfriamiento</w:t>
      </w:r>
    </w:p>
    <w:p w14:paraId="17537991"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F.</w:t>
      </w:r>
      <w:r w:rsidRPr="007C43D6">
        <w:rPr>
          <w:rFonts w:ascii="Arial" w:hAnsi="Arial" w:cs="Arial"/>
          <w:sz w:val="24"/>
          <w:szCs w:val="24"/>
        </w:rPr>
        <w:tab/>
        <w:t>Cuantificación de las Variables Agudas del Programa con Resistencias</w:t>
      </w:r>
    </w:p>
    <w:p w14:paraId="786B60E7"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Tipo/método de ejercicio</w:t>
      </w:r>
    </w:p>
    <w:p w14:paraId="4A7164B8"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Orden de los ejercicios</w:t>
      </w:r>
    </w:p>
    <w:p w14:paraId="7B31C8C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Intensidad del ejercicio (carga o resistencia empleada)</w:t>
      </w:r>
    </w:p>
    <w:p w14:paraId="3FF03D47"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Periodos de reposo</w:t>
      </w:r>
    </w:p>
    <w:p w14:paraId="7E6BB59D"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Periodos de reposo entre sesiones de entrenamiento</w:t>
      </w:r>
    </w:p>
    <w:p w14:paraId="05234CA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Número de series</w:t>
      </w:r>
    </w:p>
    <w:p w14:paraId="3640B65A"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G.</w:t>
      </w:r>
      <w:r w:rsidRPr="007C43D6">
        <w:rPr>
          <w:rFonts w:ascii="Arial" w:hAnsi="Arial" w:cs="Arial"/>
          <w:sz w:val="24"/>
          <w:szCs w:val="24"/>
        </w:rPr>
        <w:tab/>
        <w:t>Manipulación Crónica de las Variables que Componen el Programa de Ejercicios con Resistencias</w:t>
      </w:r>
    </w:p>
    <w:p w14:paraId="6BA0750E" w14:textId="77777777" w:rsidR="006A5A6D" w:rsidRPr="007C43D6" w:rsidRDefault="006A5A6D" w:rsidP="00887838">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Cambios cíclicos a lo largo del entrenamiento para la aptitud muscular</w:t>
      </w:r>
    </w:p>
    <w:p w14:paraId="05B79C8A"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Fases del programa</w:t>
      </w:r>
    </w:p>
    <w:p w14:paraId="6FFD16BF"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H.</w:t>
      </w:r>
      <w:r w:rsidRPr="007C43D6">
        <w:rPr>
          <w:rFonts w:ascii="Arial" w:hAnsi="Arial" w:cs="Arial"/>
          <w:sz w:val="24"/>
          <w:szCs w:val="24"/>
        </w:rPr>
        <w:tab/>
        <w:t>Formas de Entrenamiento con Resistencias</w:t>
      </w:r>
    </w:p>
    <w:p w14:paraId="5B5E9B91"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Ejercicios isotónicos</w:t>
      </w:r>
    </w:p>
    <w:p w14:paraId="5782DF05"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Ejercicios dinámicos con resistencias constantes</w:t>
      </w:r>
    </w:p>
    <w:p w14:paraId="52B2986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Ejercicios dinámicos con resistencias variables</w:t>
      </w:r>
    </w:p>
    <w:p w14:paraId="288CD214"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 xml:space="preserve">Entrenamiento </w:t>
      </w:r>
      <w:proofErr w:type="spellStart"/>
      <w:r w:rsidRPr="007C43D6">
        <w:rPr>
          <w:rFonts w:ascii="Arial" w:hAnsi="Arial" w:cs="Arial"/>
          <w:sz w:val="24"/>
          <w:szCs w:val="24"/>
        </w:rPr>
        <w:t>eccentrico</w:t>
      </w:r>
      <w:proofErr w:type="spellEnd"/>
    </w:p>
    <w:p w14:paraId="3D640103" w14:textId="77777777" w:rsidR="006A5A6D" w:rsidRPr="007C43D6" w:rsidRDefault="006A5A6D" w:rsidP="00403B46">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Entrenamiento con resistencias que utilicen acciones isométricas/estáticas</w:t>
      </w:r>
    </w:p>
    <w:p w14:paraId="4087AF5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Entrenamiento con resistencias isocinéticos</w:t>
      </w:r>
    </w:p>
    <w:p w14:paraId="305DD7D3"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Ciclos de Estiramiento-Acortamiento (Pliometría)</w:t>
      </w:r>
    </w:p>
    <w:p w14:paraId="1B2D76DF"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Entrenamiento con Cargas Rápidas</w:t>
      </w:r>
    </w:p>
    <w:p w14:paraId="3A360BD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Ejercicios de Cadenas Cinéticas Cerradas</w:t>
      </w:r>
    </w:p>
    <w:p w14:paraId="46715E92"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Entrenamiento de Estimulación Eléctrica (Modalidad Pasiva)</w:t>
      </w:r>
    </w:p>
    <w:p w14:paraId="0645DF9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t xml:space="preserve">Facilitación Neuromuscular </w:t>
      </w:r>
      <w:proofErr w:type="spellStart"/>
      <w:r w:rsidRPr="007C43D6">
        <w:rPr>
          <w:rFonts w:ascii="Arial" w:hAnsi="Arial" w:cs="Arial"/>
          <w:sz w:val="24"/>
          <w:szCs w:val="24"/>
        </w:rPr>
        <w:t>Proprioceptiva</w:t>
      </w:r>
      <w:proofErr w:type="spellEnd"/>
    </w:p>
    <w:p w14:paraId="41A00B9C"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Entrenamiento con Resistencias Progresivo</w:t>
      </w:r>
    </w:p>
    <w:p w14:paraId="33EA3265"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 xml:space="preserve">Programa de entrenamiento con resistencias progresivo (Progresive Resistance </w:t>
      </w:r>
      <w:proofErr w:type="spellStart"/>
      <w:r w:rsidRPr="007C43D6">
        <w:rPr>
          <w:rFonts w:ascii="Arial" w:hAnsi="Arial" w:cs="Arial"/>
          <w:sz w:val="24"/>
          <w:szCs w:val="24"/>
        </w:rPr>
        <w:t>Exercise</w:t>
      </w:r>
      <w:proofErr w:type="spellEnd"/>
      <w:r w:rsidRPr="007C43D6">
        <w:rPr>
          <w:rFonts w:ascii="Arial" w:hAnsi="Arial" w:cs="Arial"/>
          <w:sz w:val="24"/>
          <w:szCs w:val="24"/>
        </w:rPr>
        <w:t xml:space="preserve"> </w:t>
      </w:r>
      <w:proofErr w:type="spellStart"/>
      <w:r w:rsidRPr="007C43D6">
        <w:rPr>
          <w:rFonts w:ascii="Arial" w:hAnsi="Arial" w:cs="Arial"/>
          <w:sz w:val="24"/>
          <w:szCs w:val="24"/>
        </w:rPr>
        <w:t>ó</w:t>
      </w:r>
      <w:proofErr w:type="spellEnd"/>
      <w:r w:rsidRPr="007C43D6">
        <w:rPr>
          <w:rFonts w:ascii="Arial" w:hAnsi="Arial" w:cs="Arial"/>
          <w:sz w:val="24"/>
          <w:szCs w:val="24"/>
        </w:rPr>
        <w:t xml:space="preserve"> PRE, siglas en inglés)</w:t>
      </w:r>
    </w:p>
    <w:p w14:paraId="3A9C148C"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Origen del Programa de Entrenamiento con Resistencias Progresivo</w:t>
      </w:r>
    </w:p>
    <w:p w14:paraId="10CD201F"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J.</w:t>
      </w:r>
      <w:r w:rsidRPr="007C43D6">
        <w:rPr>
          <w:rFonts w:ascii="Arial" w:hAnsi="Arial" w:cs="Arial"/>
          <w:sz w:val="24"/>
          <w:szCs w:val="24"/>
        </w:rPr>
        <w:tab/>
        <w:t>Sistemas de Entrenamiento con Resistencias</w:t>
      </w:r>
    </w:p>
    <w:p w14:paraId="2855EFE6"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Sistema de sets simples y múltiples</w:t>
      </w:r>
    </w:p>
    <w:p w14:paraId="03E10B99"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Sistema piramidal (de liviano a pesado)</w:t>
      </w:r>
    </w:p>
    <w:p w14:paraId="6B86932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Entrenamiento con resistencias en circuito</w:t>
      </w:r>
    </w:p>
    <w:p w14:paraId="24C8C75E"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 xml:space="preserve">Sistema de </w:t>
      </w:r>
      <w:proofErr w:type="spellStart"/>
      <w:r w:rsidRPr="007C43D6">
        <w:rPr>
          <w:rFonts w:ascii="Arial" w:hAnsi="Arial" w:cs="Arial"/>
          <w:sz w:val="24"/>
          <w:szCs w:val="24"/>
        </w:rPr>
        <w:t>super-serie</w:t>
      </w:r>
      <w:proofErr w:type="spellEnd"/>
    </w:p>
    <w:p w14:paraId="4595269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Sistema de rutina dividida</w:t>
      </w:r>
    </w:p>
    <w:p w14:paraId="05F6F0C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Pliometría (ciclos de estiramiento-acortamiento, o entrenamiento multisaltos)</w:t>
      </w:r>
    </w:p>
    <w:p w14:paraId="6D7F2441" w14:textId="77777777" w:rsidR="006A5A6D" w:rsidRPr="007C43D6" w:rsidRDefault="006A5A6D" w:rsidP="006A5A6D">
      <w:pPr>
        <w:spacing w:after="0" w:line="240" w:lineRule="auto"/>
        <w:ind w:left="720"/>
        <w:rPr>
          <w:rFonts w:ascii="Arial" w:hAnsi="Arial" w:cs="Arial"/>
          <w:sz w:val="24"/>
          <w:szCs w:val="24"/>
          <w:lang w:val="es-ES_tradnl"/>
        </w:rPr>
      </w:pPr>
      <w:r w:rsidRPr="007C43D6">
        <w:rPr>
          <w:rFonts w:ascii="Arial" w:hAnsi="Arial" w:cs="Arial"/>
          <w:sz w:val="24"/>
          <w:szCs w:val="24"/>
        </w:rPr>
        <w:t>K.</w:t>
      </w:r>
      <w:r w:rsidRPr="007C43D6">
        <w:rPr>
          <w:rFonts w:ascii="Arial" w:hAnsi="Arial" w:cs="Arial"/>
          <w:sz w:val="24"/>
          <w:szCs w:val="24"/>
        </w:rPr>
        <w:tab/>
        <w:t>Técnicas de Levantamiento de Pesas (Olímpico)</w:t>
      </w:r>
    </w:p>
    <w:p w14:paraId="419ED364"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lastRenderedPageBreak/>
        <w:tab/>
        <w:t>1.</w:t>
      </w:r>
      <w:r w:rsidRPr="007C43D6">
        <w:rPr>
          <w:rFonts w:ascii="Arial" w:hAnsi="Arial" w:cs="Arial"/>
          <w:sz w:val="24"/>
          <w:szCs w:val="24"/>
        </w:rPr>
        <w:tab/>
        <w:t>Medidas preparatorias</w:t>
      </w:r>
    </w:p>
    <w:p w14:paraId="05206DE3"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Posiciones del competidor durante el levantamiento</w:t>
      </w:r>
    </w:p>
    <w:p w14:paraId="482446AD" w14:textId="77777777" w:rsidR="006A5A6D" w:rsidRPr="007C43D6" w:rsidRDefault="006A5A6D" w:rsidP="006A5A6D">
      <w:pPr>
        <w:spacing w:after="0" w:line="240" w:lineRule="auto"/>
        <w:ind w:left="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Errores más comunes</w:t>
      </w:r>
    </w:p>
    <w:p w14:paraId="32B830F1"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L.</w:t>
      </w:r>
      <w:r w:rsidRPr="007C43D6">
        <w:rPr>
          <w:rFonts w:ascii="Arial" w:hAnsi="Arial" w:cs="Arial"/>
          <w:sz w:val="24"/>
          <w:szCs w:val="24"/>
        </w:rPr>
        <w:tab/>
        <w:t>Flexibilidad</w:t>
      </w:r>
    </w:p>
    <w:p w14:paraId="5F3A5C1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Determinantes</w:t>
      </w:r>
    </w:p>
    <w:p w14:paraId="5CEB2C87"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Tipos de flexibilidad</w:t>
      </w:r>
    </w:p>
    <w:p w14:paraId="451818E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3.</w:t>
      </w:r>
      <w:r w:rsidRPr="007C43D6">
        <w:rPr>
          <w:rFonts w:ascii="Arial" w:hAnsi="Arial" w:cs="Arial"/>
          <w:sz w:val="24"/>
          <w:szCs w:val="24"/>
        </w:rPr>
        <w:tab/>
        <w:t>Hipertrofia muscular y flexibilidad</w:t>
      </w:r>
    </w:p>
    <w:p w14:paraId="488011EF"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4.</w:t>
      </w:r>
      <w:r w:rsidRPr="007C43D6">
        <w:rPr>
          <w:rFonts w:ascii="Arial" w:hAnsi="Arial" w:cs="Arial"/>
          <w:sz w:val="24"/>
          <w:szCs w:val="24"/>
        </w:rPr>
        <w:tab/>
        <w:t>Técnicas de flexibilidad</w:t>
      </w:r>
    </w:p>
    <w:p w14:paraId="743CEA9E" w14:textId="311F9646" w:rsidR="006A5A6D" w:rsidRPr="007C43D6" w:rsidRDefault="006A5A6D" w:rsidP="00EC2A8B">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Pautas metodológicas para el diseño de un programa de flexibilidad</w:t>
      </w:r>
    </w:p>
    <w:p w14:paraId="6001A5B5"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M.</w:t>
      </w:r>
      <w:r w:rsidRPr="007C43D6">
        <w:rPr>
          <w:rFonts w:ascii="Arial" w:hAnsi="Arial" w:cs="Arial"/>
          <w:sz w:val="24"/>
          <w:szCs w:val="24"/>
        </w:rPr>
        <w:tab/>
        <w:t>La Importancia/Beneficio de los Programas con Resistencias</w:t>
      </w:r>
    </w:p>
    <w:p w14:paraId="3A3F09C4"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Programas de entrenamiento con resistencias para mujeres</w:t>
      </w:r>
    </w:p>
    <w:p w14:paraId="1F66651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Programas de entrenamiento con resistencias para niños y adolescentes</w:t>
      </w:r>
    </w:p>
    <w:p w14:paraId="364108B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Programa de entrenamiento con resistencias para adultos mayores y de la tercera edad</w:t>
      </w:r>
    </w:p>
    <w:p w14:paraId="77F8E4EB" w14:textId="77777777" w:rsidR="006A5A6D" w:rsidRPr="007C43D6" w:rsidRDefault="006A5A6D" w:rsidP="006A5A6D">
      <w:pPr>
        <w:spacing w:after="0" w:line="240" w:lineRule="auto"/>
        <w:ind w:left="144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t>Programa de entrenamiento con resistencias para atletas</w:t>
      </w:r>
    </w:p>
    <w:p w14:paraId="2272F64C" w14:textId="77777777" w:rsidR="006A5A6D" w:rsidRPr="007C43D6" w:rsidRDefault="006A5A6D" w:rsidP="00EC2A8B">
      <w:pPr>
        <w:spacing w:after="0" w:line="240" w:lineRule="auto"/>
        <w:ind w:left="1440" w:hanging="720"/>
        <w:rPr>
          <w:rFonts w:ascii="Arial" w:hAnsi="Arial" w:cs="Arial"/>
          <w:sz w:val="24"/>
          <w:szCs w:val="24"/>
        </w:rPr>
      </w:pPr>
      <w:r w:rsidRPr="007C43D6">
        <w:rPr>
          <w:rFonts w:ascii="Arial" w:hAnsi="Arial" w:cs="Arial"/>
          <w:sz w:val="24"/>
          <w:szCs w:val="24"/>
        </w:rPr>
        <w:t>N.</w:t>
      </w:r>
      <w:r w:rsidRPr="007C43D6">
        <w:rPr>
          <w:rFonts w:ascii="Arial" w:hAnsi="Arial" w:cs="Arial"/>
          <w:sz w:val="24"/>
          <w:szCs w:val="24"/>
        </w:rPr>
        <w:tab/>
        <w:t>Comparación de los Diferentes Programas de Entrenamiento con Resistencias</w:t>
      </w:r>
    </w:p>
    <w:p w14:paraId="2F5F7CE1"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O.</w:t>
      </w:r>
      <w:r w:rsidRPr="007C43D6">
        <w:rPr>
          <w:rFonts w:ascii="Arial" w:hAnsi="Arial" w:cs="Arial"/>
          <w:sz w:val="24"/>
          <w:szCs w:val="24"/>
        </w:rPr>
        <w:tab/>
        <w:t>Prevención de Lesiones</w:t>
      </w:r>
    </w:p>
    <w:p w14:paraId="7D469136"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Reglas de entrenamiento para prevenir lesiones</w:t>
      </w:r>
    </w:p>
    <w:p w14:paraId="173DBDC7"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La importancia de la técnica</w:t>
      </w:r>
    </w:p>
    <w:p w14:paraId="36A64A31"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 xml:space="preserve">Consideraciones sobre la postura y la integridad de las estructuras que constituyen la columna vertebral </w:t>
      </w:r>
    </w:p>
    <w:p w14:paraId="24791DE8" w14:textId="77777777" w:rsidR="006A5A6D" w:rsidRPr="007C43D6" w:rsidRDefault="006A5A6D" w:rsidP="006A5A6D">
      <w:pPr>
        <w:spacing w:after="0" w:line="240" w:lineRule="auto"/>
        <w:ind w:left="1440" w:hanging="720"/>
        <w:rPr>
          <w:rFonts w:ascii="Arial" w:hAnsi="Arial" w:cs="Arial"/>
          <w:sz w:val="24"/>
          <w:szCs w:val="24"/>
        </w:rPr>
      </w:pPr>
      <w:r w:rsidRPr="007C43D6">
        <w:rPr>
          <w:rFonts w:ascii="Arial" w:hAnsi="Arial" w:cs="Arial"/>
          <w:sz w:val="24"/>
          <w:szCs w:val="24"/>
        </w:rPr>
        <w:t>P.</w:t>
      </w:r>
      <w:r w:rsidRPr="007C43D6">
        <w:rPr>
          <w:rFonts w:ascii="Arial" w:hAnsi="Arial" w:cs="Arial"/>
          <w:sz w:val="24"/>
          <w:szCs w:val="24"/>
        </w:rPr>
        <w:tab/>
        <w:t>Recomendaciones Prácticas al Implementar un programa de Entrenamiento con resistencias</w:t>
      </w:r>
    </w:p>
    <w:p w14:paraId="557D1A88" w14:textId="77777777" w:rsidR="006A5A6D" w:rsidRPr="007C43D6" w:rsidRDefault="006A5A6D" w:rsidP="006A5A6D">
      <w:pPr>
        <w:spacing w:after="0" w:line="240" w:lineRule="auto"/>
        <w:rPr>
          <w:rFonts w:ascii="Arial" w:hAnsi="Arial" w:cs="Arial"/>
        </w:rPr>
      </w:pPr>
    </w:p>
    <w:p w14:paraId="3B6FB7A9"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47E5A995" w14:textId="77777777" w:rsidR="006A5A6D" w:rsidRPr="007C43D6" w:rsidRDefault="006A5A6D" w:rsidP="006A5A6D">
      <w:pPr>
        <w:spacing w:after="0" w:line="240" w:lineRule="auto"/>
        <w:rPr>
          <w:rFonts w:ascii="Arial" w:hAnsi="Arial" w:cs="Arial"/>
          <w:sz w:val="24"/>
          <w:szCs w:val="24"/>
        </w:rPr>
      </w:pPr>
    </w:p>
    <w:p w14:paraId="50A79524"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48116204" w14:textId="77777777" w:rsidR="006A5A6D" w:rsidRPr="007C43D6" w:rsidRDefault="006A5A6D" w:rsidP="006A5A6D">
      <w:pPr>
        <w:spacing w:after="0" w:line="240" w:lineRule="auto"/>
        <w:rPr>
          <w:rFonts w:ascii="Arial" w:hAnsi="Arial" w:cs="Arial"/>
          <w:sz w:val="24"/>
          <w:szCs w:val="24"/>
        </w:rPr>
      </w:pPr>
    </w:p>
    <w:p w14:paraId="5DEA086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Trabajos en grupos, de tres a cinco estudiantes, para la reflexión introspectiva de estudios de caso, seguido de acciones concretas y lógicas para el desarrollo de la aptitud muscular.</w:t>
      </w:r>
    </w:p>
    <w:p w14:paraId="7651F05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Meditación crítica, en equipos de colaboración, concerniente a la discusión de términos y abreviaciones vinculado a los protocolos conformados al entrenamiento con resistencias.</w:t>
      </w:r>
    </w:p>
    <w:p w14:paraId="407D78DE"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Desarrollar un proceso razonado, concertado en grupos de trabajo, conducente a la incursión analítica de las necesidades apremiantes de algún deporte de conjunto o individual.</w:t>
      </w:r>
    </w:p>
    <w:p w14:paraId="2892B8E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bCs/>
          <w:sz w:val="24"/>
          <w:szCs w:val="24"/>
        </w:rPr>
        <w:t>L4:</w:t>
      </w:r>
      <w:r w:rsidRPr="007C43D6">
        <w:rPr>
          <w:rFonts w:ascii="Arial" w:hAnsi="Arial" w:cs="Arial"/>
          <w:sz w:val="24"/>
          <w:szCs w:val="24"/>
        </w:rPr>
        <w:t xml:space="preserve"> Actividad evaluativa consonante con el estado de salud y estilos de vida del participante potencial a un programa de entrenamiento con resistencias.</w:t>
      </w:r>
    </w:p>
    <w:p w14:paraId="1FCBA6F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bCs/>
          <w:sz w:val="24"/>
          <w:szCs w:val="24"/>
        </w:rPr>
        <w:t>L5:</w:t>
      </w:r>
      <w:r w:rsidRPr="007C43D6">
        <w:rPr>
          <w:rFonts w:ascii="Arial" w:hAnsi="Arial" w:cs="Arial"/>
          <w:sz w:val="24"/>
          <w:szCs w:val="24"/>
        </w:rPr>
        <w:t xml:space="preserve"> Implementación de alguna prueba convencional, o funcional, en la sala de pesas del gimnasio de la universidad, con la finalidad de evaluar una capacidad muscular específica, sea la fortaleza muscular, tolerancia o la potencia muscular.</w:t>
      </w:r>
    </w:p>
    <w:p w14:paraId="62D05A85"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lastRenderedPageBreak/>
        <w:t>6.</w:t>
      </w:r>
      <w:r w:rsidRPr="007C43D6">
        <w:rPr>
          <w:rFonts w:ascii="Arial" w:hAnsi="Arial" w:cs="Arial"/>
          <w:sz w:val="24"/>
          <w:szCs w:val="24"/>
        </w:rPr>
        <w:tab/>
      </w:r>
      <w:r w:rsidRPr="007C43D6">
        <w:rPr>
          <w:rFonts w:ascii="Arial" w:hAnsi="Arial" w:cs="Arial"/>
          <w:b/>
          <w:bCs/>
          <w:sz w:val="24"/>
          <w:szCs w:val="24"/>
        </w:rPr>
        <w:t>L6:</w:t>
      </w:r>
      <w:r w:rsidRPr="007C43D6">
        <w:rPr>
          <w:rFonts w:ascii="Arial" w:hAnsi="Arial" w:cs="Arial"/>
          <w:sz w:val="24"/>
          <w:szCs w:val="24"/>
        </w:rPr>
        <w:t xml:space="preserve"> Establecer la dosificación de las variables agudas para un programa conducente al desarrollo de la fortaleza, fundamentado en una logística de equipo colaborativo.</w:t>
      </w:r>
    </w:p>
    <w:p w14:paraId="6E2D7A87"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bCs/>
          <w:sz w:val="24"/>
          <w:szCs w:val="24"/>
        </w:rPr>
        <w:t>L7:</w:t>
      </w:r>
      <w:r w:rsidRPr="007C43D6">
        <w:rPr>
          <w:rFonts w:ascii="Arial" w:hAnsi="Arial" w:cs="Arial"/>
          <w:sz w:val="24"/>
          <w:szCs w:val="24"/>
        </w:rPr>
        <w:t xml:space="preserve"> Aplicar la programación de las variables agudas en la sala de pesas del gimnasio de la universidad, bajo la supervisión mutua entre los estudiantes.</w:t>
      </w:r>
    </w:p>
    <w:p w14:paraId="61C2818E" w14:textId="77777777" w:rsidR="006A5A6D" w:rsidRPr="007C43D6" w:rsidRDefault="006A5A6D" w:rsidP="006A5A6D">
      <w:pPr>
        <w:spacing w:after="0" w:line="240" w:lineRule="auto"/>
        <w:rPr>
          <w:rFonts w:ascii="Arial" w:hAnsi="Arial" w:cs="Arial"/>
          <w:sz w:val="24"/>
          <w:szCs w:val="24"/>
        </w:rPr>
      </w:pPr>
    </w:p>
    <w:p w14:paraId="7DF10FCE"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Operación Práctica para la Periodización de la Aptitud Muscular:</w:t>
      </w:r>
    </w:p>
    <w:p w14:paraId="23F84F45" w14:textId="77777777" w:rsidR="006A5A6D" w:rsidRPr="007C43D6" w:rsidRDefault="006A5A6D" w:rsidP="006A5A6D">
      <w:pPr>
        <w:spacing w:after="0" w:line="240" w:lineRule="auto"/>
        <w:ind w:left="720" w:firstLine="720"/>
        <w:rPr>
          <w:rFonts w:ascii="Arial" w:hAnsi="Arial" w:cs="Arial"/>
          <w:i/>
          <w:iCs/>
          <w:sz w:val="24"/>
          <w:szCs w:val="24"/>
        </w:rPr>
      </w:pPr>
      <w:r w:rsidRPr="007C43D6">
        <w:rPr>
          <w:rFonts w:ascii="Arial" w:hAnsi="Arial" w:cs="Arial"/>
          <w:i/>
          <w:iCs/>
          <w:sz w:val="24"/>
          <w:szCs w:val="24"/>
        </w:rPr>
        <w:t>Fundamentado en Ejemplos Teóricos y Reales:</w:t>
      </w:r>
    </w:p>
    <w:p w14:paraId="0805C03E" w14:textId="77777777" w:rsidR="006A5A6D" w:rsidRPr="007C43D6" w:rsidRDefault="006A5A6D" w:rsidP="006A5A6D">
      <w:pPr>
        <w:spacing w:after="0" w:line="240" w:lineRule="auto"/>
        <w:rPr>
          <w:rFonts w:ascii="Arial" w:hAnsi="Arial" w:cs="Arial"/>
          <w:sz w:val="24"/>
          <w:szCs w:val="24"/>
        </w:rPr>
      </w:pPr>
    </w:p>
    <w:p w14:paraId="5FACCA83"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b/>
          <w:sz w:val="24"/>
          <w:szCs w:val="24"/>
        </w:rPr>
        <w:t>#1:</w:t>
      </w:r>
      <w:r w:rsidRPr="007C43D6">
        <w:rPr>
          <w:rFonts w:ascii="Arial" w:hAnsi="Arial" w:cs="Arial"/>
          <w:sz w:val="24"/>
          <w:szCs w:val="24"/>
        </w:rPr>
        <w:tab/>
        <w:t>Inventivas convenidas hacia la periodización de una capacidad muscular especializada, erigida del análisis de necesidades de un evento competitivo de esencia colectivo o individual.</w:t>
      </w:r>
    </w:p>
    <w:p w14:paraId="02E1E214"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b/>
          <w:sz w:val="24"/>
          <w:szCs w:val="24"/>
        </w:rPr>
        <w:t>#2:</w:t>
      </w:r>
      <w:r w:rsidRPr="007C43D6">
        <w:rPr>
          <w:rFonts w:ascii="Arial" w:hAnsi="Arial" w:cs="Arial"/>
          <w:sz w:val="24"/>
          <w:szCs w:val="24"/>
        </w:rPr>
        <w:tab/>
        <w:t>Despliegue cíclico de las aptitudes musculares, en conformidad al calendario de competencias de una actividad deportiva de conjunto o evento deportivo individual.</w:t>
      </w:r>
    </w:p>
    <w:p w14:paraId="2EAACE9E" w14:textId="77777777" w:rsidR="006A5A6D" w:rsidRPr="007C43D6" w:rsidRDefault="006A5A6D" w:rsidP="006A5A6D">
      <w:pPr>
        <w:spacing w:after="0" w:line="240" w:lineRule="auto"/>
        <w:rPr>
          <w:rFonts w:ascii="Arial" w:hAnsi="Arial" w:cs="Arial"/>
          <w:sz w:val="24"/>
          <w:szCs w:val="24"/>
        </w:rPr>
      </w:pPr>
    </w:p>
    <w:p w14:paraId="69C5437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4FBA0253"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2DF7F8A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1D0BEC7A"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6D7BBFD0" w14:textId="77777777" w:rsidR="006A5A6D" w:rsidRPr="007C43D6" w:rsidRDefault="006A5A6D" w:rsidP="006A5A6D">
      <w:pPr>
        <w:spacing w:after="0" w:line="240" w:lineRule="auto"/>
        <w:rPr>
          <w:rFonts w:ascii="Arial" w:hAnsi="Arial" w:cs="Arial"/>
          <w:sz w:val="24"/>
          <w:szCs w:val="24"/>
        </w:rPr>
      </w:pPr>
    </w:p>
    <w:p w14:paraId="3F7A70F2"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574BBA6C" w14:textId="77777777" w:rsidR="006A5A6D" w:rsidRPr="007C43D6" w:rsidRDefault="006A5A6D" w:rsidP="006A5A6D">
      <w:pPr>
        <w:spacing w:after="0" w:line="240" w:lineRule="auto"/>
        <w:rPr>
          <w:rFonts w:ascii="Arial" w:hAnsi="Arial" w:cs="Arial"/>
          <w:sz w:val="24"/>
          <w:szCs w:val="24"/>
        </w:rPr>
      </w:pPr>
    </w:p>
    <w:p w14:paraId="0F3B9828"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7C48DE9D" w14:textId="77777777" w:rsidR="006A5A6D" w:rsidRPr="007C43D6" w:rsidRDefault="006A5A6D" w:rsidP="006A5A6D">
      <w:pPr>
        <w:spacing w:after="0" w:line="240" w:lineRule="auto"/>
        <w:rPr>
          <w:rFonts w:ascii="Arial" w:hAnsi="Arial" w:cs="Arial"/>
          <w:sz w:val="24"/>
          <w:szCs w:val="24"/>
        </w:rPr>
      </w:pPr>
    </w:p>
    <w:p w14:paraId="1291340F"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15% de la calificación final</w:t>
      </w:r>
    </w:p>
    <w:p w14:paraId="6786E336"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3CC77E90"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4C4F1C06"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15% de la calificación final</w:t>
      </w:r>
    </w:p>
    <w:p w14:paraId="11F2F77C" w14:textId="77777777" w:rsidR="006A5A6D" w:rsidRPr="007C43D6" w:rsidRDefault="006A5A6D" w:rsidP="006A5A6D">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310D19B4"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Planificar y desarrollar un programa de entrenamiento con resistencias conducente al desarrollo de una de las cualidades musculares (</w:t>
      </w:r>
      <w:proofErr w:type="spellStart"/>
      <w:r w:rsidRPr="007C43D6">
        <w:rPr>
          <w:rFonts w:ascii="Arial" w:hAnsi="Arial" w:cs="Arial"/>
          <w:sz w:val="24"/>
          <w:szCs w:val="24"/>
        </w:rPr>
        <w:t>Ej</w:t>
      </w:r>
      <w:proofErr w:type="spellEnd"/>
      <w:r w:rsidRPr="007C43D6">
        <w:rPr>
          <w:rFonts w:ascii="Arial" w:hAnsi="Arial" w:cs="Arial"/>
          <w:sz w:val="24"/>
          <w:szCs w:val="24"/>
        </w:rPr>
        <w:t>: fortaleza, tolerancia o potencia) y empleando uno o más sistema y forma de entrenamiento (10% peso).</w:t>
      </w:r>
    </w:p>
    <w:p w14:paraId="5E9FD712"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Planificación y diseño de un programa orientado hacia el entrenamiento de una variable particular asociada a la aptitud muscular, fundamentada en las evidencias científicas que reportan las investigaciones experimentales y controladas, provenientes de revistas profesionales arbitradas (10% peso).</w:t>
      </w:r>
    </w:p>
    <w:p w14:paraId="350AAEB9"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sz w:val="24"/>
          <w:szCs w:val="24"/>
        </w:rPr>
        <w:t>Asignación 3:</w:t>
      </w:r>
      <w:r w:rsidRPr="007C43D6">
        <w:rPr>
          <w:rFonts w:ascii="Arial" w:hAnsi="Arial" w:cs="Arial"/>
          <w:sz w:val="24"/>
          <w:szCs w:val="24"/>
        </w:rPr>
        <w:t xml:space="preserve"> 10 horas de experiencias prácticas en un plantel o gimnasio dedicado al entrenamiento con resistencia (10% peso)</w:t>
      </w:r>
    </w:p>
    <w:p w14:paraId="75DDB93C" w14:textId="77777777" w:rsidR="006A5A6D" w:rsidRPr="007C43D6" w:rsidRDefault="006A5A6D" w:rsidP="006A5A6D">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56181E51" w14:textId="77777777" w:rsidR="006A5A6D" w:rsidRPr="007C43D6" w:rsidRDefault="006A5A6D" w:rsidP="006A5A6D">
      <w:pPr>
        <w:spacing w:after="0" w:line="240" w:lineRule="auto"/>
        <w:rPr>
          <w:rFonts w:ascii="Arial" w:hAnsi="Arial" w:cs="Arial"/>
          <w:sz w:val="24"/>
          <w:szCs w:val="24"/>
        </w:rPr>
      </w:pPr>
    </w:p>
    <w:p w14:paraId="764FFC70"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75944DEB" w14:textId="77777777" w:rsidR="006A5A6D" w:rsidRPr="007C43D6" w:rsidRDefault="006A5A6D" w:rsidP="006A5A6D">
      <w:pPr>
        <w:spacing w:after="0" w:line="240" w:lineRule="auto"/>
        <w:rPr>
          <w:rFonts w:ascii="Arial" w:hAnsi="Arial" w:cs="Arial"/>
          <w:sz w:val="24"/>
          <w:szCs w:val="24"/>
        </w:rPr>
      </w:pPr>
    </w:p>
    <w:p w14:paraId="557E2CAD"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6484CFDF" w14:textId="77777777" w:rsidR="006A5A6D" w:rsidRPr="007C43D6" w:rsidRDefault="006A5A6D" w:rsidP="006A5A6D">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6A5A6D" w:rsidRPr="007C43D6" w14:paraId="352B717A" w14:textId="77777777" w:rsidTr="00F6223D">
        <w:trPr>
          <w:jc w:val="center"/>
        </w:trPr>
        <w:tc>
          <w:tcPr>
            <w:tcW w:w="3384" w:type="dxa"/>
            <w:shd w:val="clear" w:color="auto" w:fill="auto"/>
            <w:vAlign w:val="center"/>
          </w:tcPr>
          <w:p w14:paraId="562794D9"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478625D1"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0065ACBB"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 de la</w:t>
            </w:r>
          </w:p>
          <w:p w14:paraId="57A02154" w14:textId="77777777" w:rsidR="006A5A6D" w:rsidRPr="007C43D6" w:rsidRDefault="006A5A6D"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6A5A6D" w:rsidRPr="007C43D6" w14:paraId="48729F37" w14:textId="77777777" w:rsidTr="00F6223D">
        <w:trPr>
          <w:jc w:val="center"/>
        </w:trPr>
        <w:tc>
          <w:tcPr>
            <w:tcW w:w="3384" w:type="dxa"/>
            <w:shd w:val="clear" w:color="auto" w:fill="auto"/>
          </w:tcPr>
          <w:p w14:paraId="5EAD3501"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992" w:type="dxa"/>
            <w:shd w:val="clear" w:color="auto" w:fill="auto"/>
            <w:vAlign w:val="center"/>
          </w:tcPr>
          <w:p w14:paraId="35D73F7B"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1DAB1C8A"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15</w:t>
            </w:r>
          </w:p>
        </w:tc>
      </w:tr>
      <w:tr w:rsidR="006A5A6D" w:rsidRPr="007C43D6" w14:paraId="13F962C6" w14:textId="77777777" w:rsidTr="00F6223D">
        <w:trPr>
          <w:jc w:val="center"/>
        </w:trPr>
        <w:tc>
          <w:tcPr>
            <w:tcW w:w="3384" w:type="dxa"/>
            <w:shd w:val="clear" w:color="auto" w:fill="auto"/>
          </w:tcPr>
          <w:p w14:paraId="7052ECF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992" w:type="dxa"/>
            <w:shd w:val="clear" w:color="auto" w:fill="auto"/>
            <w:vAlign w:val="center"/>
          </w:tcPr>
          <w:p w14:paraId="38591CAA"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4DAD7F4C"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22146607" w14:textId="77777777" w:rsidTr="00F6223D">
        <w:trPr>
          <w:jc w:val="center"/>
        </w:trPr>
        <w:tc>
          <w:tcPr>
            <w:tcW w:w="3384" w:type="dxa"/>
            <w:shd w:val="clear" w:color="auto" w:fill="auto"/>
          </w:tcPr>
          <w:p w14:paraId="614F097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992" w:type="dxa"/>
            <w:shd w:val="clear" w:color="auto" w:fill="auto"/>
            <w:vAlign w:val="center"/>
          </w:tcPr>
          <w:p w14:paraId="302A00C7"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566CAC2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r>
      <w:tr w:rsidR="006A5A6D" w:rsidRPr="007C43D6" w14:paraId="4F7C487B" w14:textId="77777777" w:rsidTr="00F6223D">
        <w:trPr>
          <w:jc w:val="center"/>
        </w:trPr>
        <w:tc>
          <w:tcPr>
            <w:tcW w:w="3384" w:type="dxa"/>
            <w:shd w:val="clear" w:color="auto" w:fill="auto"/>
          </w:tcPr>
          <w:p w14:paraId="039ACD9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p>
        </w:tc>
        <w:tc>
          <w:tcPr>
            <w:tcW w:w="1992" w:type="dxa"/>
            <w:shd w:val="clear" w:color="auto" w:fill="auto"/>
            <w:vAlign w:val="center"/>
          </w:tcPr>
          <w:p w14:paraId="64CD2843"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2D8E8475"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15</w:t>
            </w:r>
          </w:p>
        </w:tc>
      </w:tr>
      <w:tr w:rsidR="006A5A6D" w:rsidRPr="007C43D6" w14:paraId="78589159" w14:textId="77777777" w:rsidTr="00F6223D">
        <w:trPr>
          <w:jc w:val="center"/>
        </w:trPr>
        <w:tc>
          <w:tcPr>
            <w:tcW w:w="3384" w:type="dxa"/>
            <w:shd w:val="clear" w:color="auto" w:fill="auto"/>
          </w:tcPr>
          <w:p w14:paraId="6DF5779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7CF8CA31"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F71B5CE"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5</w:t>
            </w:r>
          </w:p>
        </w:tc>
      </w:tr>
      <w:tr w:rsidR="006A5A6D" w:rsidRPr="007C43D6" w14:paraId="5DC3B294" w14:textId="77777777" w:rsidTr="00F6223D">
        <w:trPr>
          <w:jc w:val="center"/>
        </w:trPr>
        <w:tc>
          <w:tcPr>
            <w:tcW w:w="3384" w:type="dxa"/>
            <w:shd w:val="clear" w:color="auto" w:fill="auto"/>
          </w:tcPr>
          <w:p w14:paraId="78CD0AB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6D21641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350A0DE4"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2C5571B2" w14:textId="77777777" w:rsidTr="00F6223D">
        <w:trPr>
          <w:jc w:val="center"/>
        </w:trPr>
        <w:tc>
          <w:tcPr>
            <w:tcW w:w="3384" w:type="dxa"/>
            <w:shd w:val="clear" w:color="auto" w:fill="auto"/>
          </w:tcPr>
          <w:p w14:paraId="37A6ADE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2</w:t>
            </w:r>
          </w:p>
        </w:tc>
        <w:tc>
          <w:tcPr>
            <w:tcW w:w="1992" w:type="dxa"/>
            <w:shd w:val="clear" w:color="auto" w:fill="auto"/>
            <w:vAlign w:val="center"/>
          </w:tcPr>
          <w:p w14:paraId="106B7F5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70029E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1DEB7AE4" w14:textId="77777777" w:rsidTr="00F6223D">
        <w:trPr>
          <w:jc w:val="center"/>
        </w:trPr>
        <w:tc>
          <w:tcPr>
            <w:tcW w:w="3384" w:type="dxa"/>
            <w:shd w:val="clear" w:color="auto" w:fill="auto"/>
          </w:tcPr>
          <w:p w14:paraId="64F77228"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Asignación 3</w:t>
            </w:r>
          </w:p>
        </w:tc>
        <w:tc>
          <w:tcPr>
            <w:tcW w:w="1992" w:type="dxa"/>
            <w:shd w:val="clear" w:color="auto" w:fill="auto"/>
            <w:vAlign w:val="center"/>
          </w:tcPr>
          <w:p w14:paraId="03E36717"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5F688D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w:t>
            </w:r>
          </w:p>
        </w:tc>
      </w:tr>
      <w:tr w:rsidR="006A5A6D" w:rsidRPr="007C43D6" w14:paraId="78075F13" w14:textId="77777777" w:rsidTr="00F6223D">
        <w:trPr>
          <w:jc w:val="center"/>
        </w:trPr>
        <w:tc>
          <w:tcPr>
            <w:tcW w:w="3384" w:type="dxa"/>
            <w:shd w:val="clear" w:color="auto" w:fill="auto"/>
          </w:tcPr>
          <w:p w14:paraId="6DD642CF"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4FCDF21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2ACC3B3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5</w:t>
            </w:r>
          </w:p>
        </w:tc>
      </w:tr>
      <w:tr w:rsidR="006A5A6D" w:rsidRPr="007C43D6" w14:paraId="3D36BA9C" w14:textId="77777777" w:rsidTr="00F6223D">
        <w:trPr>
          <w:jc w:val="center"/>
        </w:trPr>
        <w:tc>
          <w:tcPr>
            <w:tcW w:w="3384" w:type="dxa"/>
            <w:shd w:val="clear" w:color="auto" w:fill="auto"/>
          </w:tcPr>
          <w:p w14:paraId="4DD75669"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591AD362"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700</w:t>
            </w:r>
          </w:p>
        </w:tc>
        <w:tc>
          <w:tcPr>
            <w:tcW w:w="2148" w:type="dxa"/>
            <w:shd w:val="clear" w:color="auto" w:fill="auto"/>
            <w:vAlign w:val="center"/>
          </w:tcPr>
          <w:p w14:paraId="752C3D40" w14:textId="77777777" w:rsidR="006A5A6D" w:rsidRPr="007C43D6" w:rsidRDefault="006A5A6D" w:rsidP="00F6223D">
            <w:pPr>
              <w:spacing w:after="0" w:line="240" w:lineRule="auto"/>
              <w:rPr>
                <w:rFonts w:ascii="Arial" w:hAnsi="Arial" w:cs="Arial"/>
                <w:sz w:val="24"/>
                <w:szCs w:val="24"/>
              </w:rPr>
            </w:pPr>
            <w:r w:rsidRPr="007C43D6">
              <w:rPr>
                <w:rFonts w:ascii="Arial" w:hAnsi="Arial" w:cs="Arial"/>
                <w:sz w:val="24"/>
                <w:szCs w:val="24"/>
              </w:rPr>
              <w:t>100%</w:t>
            </w:r>
          </w:p>
        </w:tc>
      </w:tr>
    </w:tbl>
    <w:p w14:paraId="77A1BDF9" w14:textId="77777777" w:rsidR="006A5A6D" w:rsidRPr="007C43D6" w:rsidRDefault="006A5A6D" w:rsidP="006A5A6D">
      <w:pPr>
        <w:spacing w:after="0" w:line="240" w:lineRule="auto"/>
        <w:rPr>
          <w:rFonts w:ascii="Arial" w:hAnsi="Arial" w:cs="Arial"/>
          <w:sz w:val="24"/>
          <w:szCs w:val="24"/>
        </w:rPr>
      </w:pPr>
    </w:p>
    <w:p w14:paraId="1301E85B"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4B3B97F1" w14:textId="77777777" w:rsidR="006A5A6D" w:rsidRPr="007C43D6" w:rsidRDefault="006A5A6D" w:rsidP="006A5A6D">
      <w:pPr>
        <w:spacing w:after="0" w:line="240" w:lineRule="auto"/>
        <w:rPr>
          <w:rFonts w:ascii="Arial" w:hAnsi="Arial" w:cs="Arial"/>
          <w:sz w:val="24"/>
          <w:szCs w:val="24"/>
        </w:rPr>
      </w:pPr>
    </w:p>
    <w:p w14:paraId="13B08AFE" w14:textId="77777777" w:rsidR="009F657A" w:rsidRPr="009A387B" w:rsidRDefault="009F657A" w:rsidP="009F657A">
      <w:pPr>
        <w:pStyle w:val="Subtitle"/>
        <w:rPr>
          <w:b/>
          <w:sz w:val="24"/>
          <w:lang w:val="es-PR"/>
        </w:rPr>
      </w:pPr>
      <w:r w:rsidRPr="009A387B">
        <w:rPr>
          <w:b/>
          <w:sz w:val="24"/>
          <w:lang w:val="es-PR"/>
        </w:rPr>
        <w:t>VII.</w:t>
      </w:r>
      <w:r w:rsidRPr="009A387B">
        <w:rPr>
          <w:b/>
          <w:sz w:val="24"/>
          <w:lang w:val="es-PR"/>
        </w:rPr>
        <w:tab/>
        <w:t>NOTAS ESPECIALES</w:t>
      </w:r>
    </w:p>
    <w:p w14:paraId="76D0E8AB" w14:textId="77777777" w:rsidR="009F657A" w:rsidRPr="0042398E" w:rsidRDefault="009F657A" w:rsidP="009F657A">
      <w:pPr>
        <w:pStyle w:val="Subtitle"/>
        <w:rPr>
          <w:bCs/>
          <w:sz w:val="24"/>
          <w:lang w:val="es-PR"/>
        </w:rPr>
      </w:pPr>
    </w:p>
    <w:p w14:paraId="477AE361" w14:textId="77777777" w:rsidR="009F657A" w:rsidRPr="009A387B" w:rsidRDefault="009F657A" w:rsidP="009F657A">
      <w:pPr>
        <w:spacing w:after="0" w:line="240" w:lineRule="auto"/>
        <w:ind w:firstLine="720"/>
        <w:rPr>
          <w:rFonts w:ascii="Arial" w:hAnsi="Arial" w:cs="Arial"/>
          <w:b/>
          <w:sz w:val="24"/>
          <w:szCs w:val="24"/>
        </w:rPr>
      </w:pPr>
      <w:r w:rsidRPr="009A387B">
        <w:rPr>
          <w:rFonts w:ascii="Arial" w:hAnsi="Arial" w:cs="Arial"/>
          <w:b/>
          <w:sz w:val="24"/>
          <w:szCs w:val="24"/>
        </w:rPr>
        <w:t>A.</w:t>
      </w:r>
      <w:r w:rsidRPr="009A387B">
        <w:rPr>
          <w:rFonts w:ascii="Arial" w:hAnsi="Arial" w:cs="Arial"/>
          <w:b/>
          <w:sz w:val="24"/>
          <w:szCs w:val="24"/>
        </w:rPr>
        <w:tab/>
        <w:t>Servicios Auxiliares o Necesidades Especiales</w:t>
      </w:r>
    </w:p>
    <w:p w14:paraId="5071D26F" w14:textId="77777777" w:rsidR="009F657A" w:rsidRPr="009A387B" w:rsidRDefault="009F657A" w:rsidP="009F657A">
      <w:pPr>
        <w:spacing w:after="0" w:line="240" w:lineRule="auto"/>
        <w:rPr>
          <w:rFonts w:ascii="Arial" w:hAnsi="Arial" w:cs="Arial"/>
          <w:bCs/>
          <w:sz w:val="24"/>
          <w:szCs w:val="24"/>
        </w:rPr>
      </w:pPr>
    </w:p>
    <w:p w14:paraId="39A2D021" w14:textId="77777777" w:rsidR="009F657A" w:rsidRPr="009A387B" w:rsidRDefault="009F657A" w:rsidP="009F657A">
      <w:pPr>
        <w:spacing w:after="0" w:line="240" w:lineRule="auto"/>
        <w:ind w:left="1440"/>
        <w:rPr>
          <w:rFonts w:ascii="Arial" w:hAnsi="Arial" w:cs="Arial"/>
          <w:sz w:val="24"/>
          <w:szCs w:val="24"/>
        </w:rPr>
      </w:pPr>
      <w:r w:rsidRPr="009A387B">
        <w:rPr>
          <w:rFonts w:ascii="Arial" w:hAnsi="Arial" w:cs="Arial"/>
          <w:sz w:val="24"/>
          <w:szCs w:val="24"/>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sz w:val="24"/>
          <w:szCs w:val="24"/>
          <w:u w:val="single"/>
        </w:rPr>
        <w:t>Dra. María de los Ángeles Cabello</w:t>
      </w:r>
      <w:r w:rsidRPr="009A387B">
        <w:rPr>
          <w:rFonts w:ascii="Arial" w:hAnsi="Arial" w:cs="Arial"/>
          <w:sz w:val="24"/>
          <w:szCs w:val="24"/>
        </w:rPr>
        <w:t>, ubicada en el Programa de Orientación Universitaria, Salón 419, en el cuarto piso del Edificio John Will Harris, 787-250-1912, extensión 2306.  El profesor y la institución aseguran la confidencialidad del estudiante.</w:t>
      </w:r>
    </w:p>
    <w:p w14:paraId="361759BB" w14:textId="77777777" w:rsidR="009F657A" w:rsidRPr="009A387B" w:rsidRDefault="009F657A" w:rsidP="009F657A">
      <w:pPr>
        <w:spacing w:after="0"/>
        <w:rPr>
          <w:rFonts w:ascii="Arial" w:hAnsi="Arial" w:cs="Arial"/>
          <w:sz w:val="24"/>
          <w:szCs w:val="24"/>
        </w:rPr>
      </w:pPr>
    </w:p>
    <w:p w14:paraId="38DA294F" w14:textId="77777777" w:rsidR="009F657A" w:rsidRPr="009A387B" w:rsidRDefault="009F657A" w:rsidP="009F657A">
      <w:pPr>
        <w:spacing w:after="0"/>
        <w:ind w:firstLine="720"/>
        <w:rPr>
          <w:rFonts w:ascii="Arial" w:hAnsi="Arial" w:cs="Arial"/>
          <w:b/>
          <w:sz w:val="24"/>
          <w:szCs w:val="24"/>
        </w:rPr>
      </w:pPr>
      <w:r w:rsidRPr="009A387B">
        <w:rPr>
          <w:rFonts w:ascii="Arial" w:hAnsi="Arial" w:cs="Arial"/>
          <w:b/>
          <w:sz w:val="24"/>
          <w:szCs w:val="24"/>
        </w:rPr>
        <w:t>B.</w:t>
      </w:r>
      <w:r w:rsidRPr="009A387B">
        <w:rPr>
          <w:rFonts w:ascii="Arial" w:hAnsi="Arial" w:cs="Arial"/>
          <w:b/>
          <w:sz w:val="24"/>
          <w:szCs w:val="24"/>
        </w:rPr>
        <w:tab/>
        <w:t>Honradez, Fraude y Plagio</w:t>
      </w:r>
    </w:p>
    <w:p w14:paraId="246F9564" w14:textId="77777777" w:rsidR="009F657A" w:rsidRDefault="009F657A" w:rsidP="009F657A">
      <w:pPr>
        <w:pStyle w:val="ListParagraph"/>
        <w:ind w:left="0"/>
        <w:contextualSpacing w:val="0"/>
        <w:rPr>
          <w:rFonts w:ascii="Arial" w:hAnsi="Arial" w:cs="Arial"/>
        </w:rPr>
      </w:pPr>
    </w:p>
    <w:p w14:paraId="67C2E110" w14:textId="77777777" w:rsidR="009F657A" w:rsidRPr="009A387B" w:rsidRDefault="009F657A" w:rsidP="009F657A">
      <w:pPr>
        <w:pStyle w:val="ListParagraph"/>
        <w:spacing w:after="0"/>
        <w:ind w:left="1440"/>
        <w:contextualSpacing w:val="0"/>
        <w:rPr>
          <w:rFonts w:ascii="Arial" w:hAnsi="Arial" w:cs="Arial"/>
          <w:sz w:val="24"/>
          <w:szCs w:val="24"/>
        </w:rPr>
      </w:pPr>
      <w:r w:rsidRPr="009A387B">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sz w:val="24"/>
          <w:szCs w:val="24"/>
          <w:u w:val="single"/>
        </w:rPr>
        <w:t xml:space="preserve">Reglamento </w:t>
      </w:r>
      <w:hyperlink r:id="rId9" w:history="1">
        <w:r w:rsidRPr="009A387B">
          <w:rPr>
            <w:rStyle w:val="Hyperlink"/>
            <w:rFonts w:ascii="Arial" w:hAnsi="Arial" w:cs="Arial"/>
            <w:b/>
            <w:bCs/>
            <w:i/>
            <w:color w:val="auto"/>
            <w:sz w:val="24"/>
            <w:szCs w:val="24"/>
          </w:rPr>
          <w:t>General de Estudiantes</w:t>
        </w:r>
      </w:hyperlink>
      <w:r w:rsidRPr="009A387B">
        <w:rPr>
          <w:rFonts w:ascii="Arial" w:hAnsi="Arial" w:cs="Arial"/>
          <w:sz w:val="24"/>
          <w:szCs w:val="24"/>
        </w:rPr>
        <w:t xml:space="preserve">.  Las infracciones mayores, según dispone el </w:t>
      </w:r>
      <w:hyperlink r:id="rId10" w:history="1">
        <w:r w:rsidRPr="009A387B">
          <w:rPr>
            <w:rStyle w:val="Hyperlink"/>
            <w:rFonts w:ascii="Arial" w:hAnsi="Arial" w:cs="Arial"/>
            <w:b/>
            <w:bCs/>
            <w:i/>
            <w:color w:val="auto"/>
            <w:sz w:val="24"/>
            <w:szCs w:val="24"/>
          </w:rPr>
          <w:t>Reglamento General de Estudiantes</w:t>
        </w:r>
      </w:hyperlink>
      <w:r w:rsidRPr="009A387B">
        <w:rPr>
          <w:rFonts w:ascii="Arial" w:hAnsi="Arial" w:cs="Arial"/>
          <w:i/>
          <w:sz w:val="24"/>
          <w:szCs w:val="24"/>
        </w:rPr>
        <w:t>,</w:t>
      </w:r>
      <w:r w:rsidRPr="009A387B">
        <w:rPr>
          <w:rFonts w:ascii="Arial" w:hAnsi="Arial" w:cs="Arial"/>
          <w:sz w:val="24"/>
          <w:szCs w:val="24"/>
        </w:rPr>
        <w:t xml:space="preserve"> pueden tener como consecuencia la suspensión de la Universidad por un tiempo definido mayor de un año o la expulsión permanente de la Universidad, entre otras sanciones.</w:t>
      </w:r>
    </w:p>
    <w:p w14:paraId="3A410472" w14:textId="77777777" w:rsidR="009F657A" w:rsidRPr="009A387B" w:rsidRDefault="009F657A" w:rsidP="009F657A">
      <w:pPr>
        <w:pStyle w:val="ListParagraph"/>
        <w:spacing w:after="0"/>
        <w:ind w:left="0"/>
        <w:contextualSpacing w:val="0"/>
        <w:rPr>
          <w:rFonts w:ascii="Arial" w:hAnsi="Arial" w:cs="Arial"/>
          <w:sz w:val="24"/>
          <w:szCs w:val="24"/>
        </w:rPr>
      </w:pPr>
    </w:p>
    <w:p w14:paraId="6B5456E3" w14:textId="77777777" w:rsidR="009F657A" w:rsidRPr="009A387B" w:rsidRDefault="009F657A" w:rsidP="009F657A">
      <w:pPr>
        <w:spacing w:after="0"/>
        <w:ind w:firstLine="720"/>
        <w:rPr>
          <w:rFonts w:ascii="Arial" w:hAnsi="Arial" w:cs="Arial"/>
          <w:b/>
          <w:sz w:val="24"/>
          <w:szCs w:val="24"/>
        </w:rPr>
      </w:pPr>
      <w:r w:rsidRPr="009A387B">
        <w:rPr>
          <w:rFonts w:ascii="Arial" w:hAnsi="Arial" w:cs="Arial"/>
          <w:b/>
          <w:sz w:val="24"/>
          <w:szCs w:val="24"/>
        </w:rPr>
        <w:t>C.</w:t>
      </w:r>
      <w:r w:rsidRPr="009A387B">
        <w:rPr>
          <w:rFonts w:ascii="Arial" w:hAnsi="Arial" w:cs="Arial"/>
          <w:b/>
          <w:sz w:val="24"/>
          <w:szCs w:val="24"/>
        </w:rPr>
        <w:tab/>
        <w:t>Uso de Dispositivos Electrónicos</w:t>
      </w:r>
    </w:p>
    <w:p w14:paraId="1D963BA0" w14:textId="77777777" w:rsidR="009F657A" w:rsidRDefault="009F657A" w:rsidP="009F657A">
      <w:pPr>
        <w:rPr>
          <w:rFonts w:ascii="Arial" w:hAnsi="Arial" w:cs="Arial"/>
        </w:rPr>
      </w:pPr>
    </w:p>
    <w:p w14:paraId="277A3807" w14:textId="77777777" w:rsidR="009F657A" w:rsidRDefault="009F657A" w:rsidP="009F657A">
      <w:pPr>
        <w:ind w:left="1440"/>
        <w:rPr>
          <w:rFonts w:ascii="Arial" w:hAnsi="Arial" w:cs="Arial"/>
        </w:rPr>
      </w:pPr>
      <w:r w:rsidRPr="009A387B">
        <w:rPr>
          <w:rFonts w:ascii="Arial" w:hAnsi="Arial" w:cs="Arial"/>
          <w:sz w:val="24"/>
          <w:szCs w:val="24"/>
        </w:rPr>
        <w:lastRenderedPageBreak/>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16C42249" w14:textId="77777777" w:rsidR="009F657A" w:rsidRPr="009A387B" w:rsidRDefault="009F657A" w:rsidP="009F657A">
      <w:pPr>
        <w:spacing w:after="0"/>
        <w:rPr>
          <w:rFonts w:ascii="Arial" w:hAnsi="Arial" w:cs="Arial"/>
          <w:sz w:val="24"/>
          <w:szCs w:val="24"/>
        </w:rPr>
      </w:pPr>
    </w:p>
    <w:p w14:paraId="7D6417C4" w14:textId="77777777" w:rsidR="009F657A" w:rsidRPr="009A387B" w:rsidRDefault="009F657A" w:rsidP="009F657A">
      <w:pPr>
        <w:spacing w:after="0"/>
        <w:ind w:firstLine="720"/>
        <w:rPr>
          <w:rFonts w:ascii="Arial" w:eastAsia="Batang" w:hAnsi="Arial" w:cs="Arial"/>
          <w:b/>
          <w:sz w:val="24"/>
          <w:szCs w:val="24"/>
          <w:lang w:eastAsia="ko-KR"/>
        </w:rPr>
      </w:pPr>
      <w:r w:rsidRPr="009A387B">
        <w:rPr>
          <w:rFonts w:ascii="Arial" w:eastAsia="Batang" w:hAnsi="Arial" w:cs="Arial"/>
          <w:b/>
          <w:sz w:val="24"/>
          <w:szCs w:val="24"/>
          <w:lang w:eastAsia="ko-KR"/>
        </w:rPr>
        <w:t>D</w:t>
      </w:r>
      <w:r w:rsidRPr="009A387B">
        <w:rPr>
          <w:rFonts w:ascii="Arial" w:eastAsia="Batang" w:hAnsi="Arial" w:cs="Arial"/>
          <w:b/>
          <w:sz w:val="24"/>
          <w:szCs w:val="24"/>
          <w:lang w:eastAsia="ko-KR"/>
        </w:rPr>
        <w:tab/>
        <w:t>Cumplimiento con las disposiciones del Título IX</w:t>
      </w:r>
    </w:p>
    <w:p w14:paraId="03F0C4D3" w14:textId="77777777" w:rsidR="009F657A" w:rsidRDefault="009F657A" w:rsidP="009F657A">
      <w:pPr>
        <w:rPr>
          <w:rFonts w:ascii="Arial" w:hAnsi="Arial" w:cs="Arial"/>
          <w:bCs/>
        </w:rPr>
      </w:pPr>
    </w:p>
    <w:p w14:paraId="46BB87A0" w14:textId="77777777" w:rsidR="009F657A" w:rsidRPr="009A387B" w:rsidRDefault="009F657A" w:rsidP="009F657A">
      <w:pPr>
        <w:spacing w:after="0"/>
        <w:ind w:left="1440"/>
        <w:rPr>
          <w:rFonts w:ascii="Arial" w:eastAsia="Batang" w:hAnsi="Arial" w:cs="Arial"/>
          <w:b/>
          <w:sz w:val="24"/>
          <w:szCs w:val="24"/>
          <w:lang w:eastAsia="ko-KR"/>
        </w:rPr>
      </w:pPr>
      <w:r w:rsidRPr="009A387B">
        <w:rPr>
          <w:rFonts w:ascii="Arial" w:hAnsi="Arial" w:cs="Arial"/>
          <w:bCs/>
          <w:sz w:val="24"/>
          <w:szCs w:val="24"/>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234EEF13" w14:textId="77777777" w:rsidR="009F657A" w:rsidRPr="009A387B" w:rsidRDefault="009F657A" w:rsidP="009F657A">
      <w:pPr>
        <w:spacing w:after="0"/>
        <w:rPr>
          <w:rFonts w:ascii="Arial" w:eastAsia="Batang" w:hAnsi="Arial" w:cs="Arial"/>
          <w:bCs/>
          <w:sz w:val="24"/>
          <w:szCs w:val="24"/>
          <w:lang w:eastAsia="ko-KR"/>
        </w:rPr>
      </w:pPr>
    </w:p>
    <w:p w14:paraId="26367F99" w14:textId="77777777" w:rsidR="009F657A" w:rsidRPr="009A387B" w:rsidRDefault="009F657A" w:rsidP="009F657A">
      <w:pPr>
        <w:spacing w:after="0"/>
        <w:ind w:left="1440"/>
        <w:rPr>
          <w:rFonts w:ascii="Arial" w:hAnsi="Arial" w:cs="Arial"/>
          <w:bCs/>
          <w:sz w:val="24"/>
          <w:szCs w:val="24"/>
        </w:rPr>
      </w:pPr>
      <w:r w:rsidRPr="009A387B">
        <w:rPr>
          <w:rFonts w:ascii="Arial" w:hAnsi="Arial" w:cs="Arial"/>
          <w:bCs/>
          <w:sz w:val="24"/>
          <w:szCs w:val="24"/>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sz w:val="24"/>
          <w:szCs w:val="24"/>
          <w:u w:val="single"/>
        </w:rPr>
        <w:t>Sr. George Rivera</w:t>
      </w:r>
      <w:r w:rsidRPr="009A387B">
        <w:rPr>
          <w:rFonts w:ascii="Arial" w:hAnsi="Arial" w:cs="Arial"/>
          <w:bCs/>
          <w:sz w:val="24"/>
          <w:szCs w:val="24"/>
        </w:rPr>
        <w:t xml:space="preserve">, al teléfono (787) 250-1912 extensión </w:t>
      </w:r>
      <w:r w:rsidRPr="009A387B">
        <w:rPr>
          <w:rFonts w:ascii="Arial" w:hAnsi="Arial" w:cs="Arial"/>
          <w:b/>
          <w:i/>
          <w:iCs/>
          <w:sz w:val="24"/>
          <w:szCs w:val="24"/>
          <w:u w:val="single"/>
        </w:rPr>
        <w:t>2147</w:t>
      </w:r>
      <w:r w:rsidRPr="009A387B">
        <w:rPr>
          <w:rFonts w:ascii="Arial" w:hAnsi="Arial" w:cs="Arial"/>
          <w:bCs/>
          <w:sz w:val="24"/>
          <w:szCs w:val="24"/>
        </w:rPr>
        <w:t xml:space="preserve">, o al correo electrónico: </w:t>
      </w:r>
      <w:r w:rsidRPr="009A387B">
        <w:rPr>
          <w:rFonts w:ascii="Arial" w:hAnsi="Arial" w:cs="Arial"/>
          <w:b/>
          <w:i/>
          <w:iCs/>
          <w:sz w:val="24"/>
          <w:szCs w:val="24"/>
          <w:u w:val="single"/>
        </w:rPr>
        <w:t>grivera@metro.inter.edu</w:t>
      </w:r>
      <w:r w:rsidRPr="009A387B">
        <w:rPr>
          <w:rFonts w:ascii="Arial" w:hAnsi="Arial" w:cs="Arial"/>
          <w:bCs/>
          <w:sz w:val="24"/>
          <w:szCs w:val="24"/>
        </w:rPr>
        <w:t>.</w:t>
      </w:r>
    </w:p>
    <w:p w14:paraId="13C9E64E" w14:textId="77777777" w:rsidR="009F657A" w:rsidRPr="009A387B" w:rsidRDefault="009F657A" w:rsidP="009F657A">
      <w:pPr>
        <w:spacing w:after="0"/>
        <w:rPr>
          <w:rFonts w:ascii="Arial" w:hAnsi="Arial" w:cs="Arial"/>
          <w:bCs/>
          <w:sz w:val="24"/>
          <w:szCs w:val="24"/>
        </w:rPr>
      </w:pPr>
    </w:p>
    <w:p w14:paraId="4394EA05" w14:textId="77777777" w:rsidR="009F657A" w:rsidRPr="009A387B" w:rsidRDefault="009F657A" w:rsidP="009F657A">
      <w:pPr>
        <w:spacing w:after="0"/>
        <w:ind w:left="1440"/>
        <w:rPr>
          <w:rFonts w:ascii="Arial" w:eastAsia="Batang" w:hAnsi="Arial" w:cs="Arial"/>
          <w:b/>
          <w:sz w:val="24"/>
          <w:szCs w:val="24"/>
          <w:lang w:eastAsia="ko-KR"/>
        </w:rPr>
      </w:pPr>
      <w:r w:rsidRPr="009A387B">
        <w:rPr>
          <w:rFonts w:ascii="Arial" w:hAnsi="Arial" w:cs="Arial"/>
          <w:bCs/>
          <w:sz w:val="24"/>
          <w:szCs w:val="24"/>
        </w:rPr>
        <w:t xml:space="preserve">El Documento Normativo titulado </w:t>
      </w:r>
      <w:r w:rsidRPr="009A387B">
        <w:rPr>
          <w:rFonts w:ascii="Arial" w:hAnsi="Arial" w:cs="Arial"/>
          <w:b/>
          <w:bCs/>
          <w:sz w:val="24"/>
          <w:szCs w:val="24"/>
        </w:rPr>
        <w:t>Normas y Procedimientos para Atender Alegadas Violaciones a las Disposiciones del Título IX</w:t>
      </w:r>
      <w:r w:rsidRPr="009A387B">
        <w:rPr>
          <w:rFonts w:ascii="Arial" w:hAnsi="Arial" w:cs="Arial"/>
          <w:bCs/>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sz w:val="24"/>
          <w:szCs w:val="24"/>
          <w:u w:val="single"/>
        </w:rPr>
        <w:t>www.inter.edu</w:t>
      </w:r>
      <w:r w:rsidRPr="009A387B">
        <w:rPr>
          <w:rFonts w:ascii="Arial" w:hAnsi="Arial" w:cs="Arial"/>
          <w:bCs/>
          <w:sz w:val="24"/>
          <w:szCs w:val="24"/>
        </w:rPr>
        <w:t>).</w:t>
      </w:r>
    </w:p>
    <w:p w14:paraId="42E297AF" w14:textId="77777777" w:rsidR="009F657A" w:rsidRPr="009A387B" w:rsidRDefault="009F657A" w:rsidP="009F657A">
      <w:pPr>
        <w:spacing w:after="0"/>
        <w:rPr>
          <w:rFonts w:ascii="Arial" w:hAnsi="Arial" w:cs="Arial"/>
          <w:sz w:val="24"/>
          <w:szCs w:val="24"/>
        </w:rPr>
      </w:pPr>
    </w:p>
    <w:p w14:paraId="4C283160" w14:textId="77777777" w:rsidR="006A5A6D" w:rsidRPr="007C43D6" w:rsidRDefault="006A5A6D" w:rsidP="006A5A6D">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3CFB1F38" w14:textId="77777777" w:rsidR="006A5A6D" w:rsidRPr="007C43D6" w:rsidRDefault="006A5A6D" w:rsidP="006A5A6D">
      <w:pPr>
        <w:spacing w:after="0" w:line="240" w:lineRule="auto"/>
        <w:rPr>
          <w:rFonts w:ascii="Arial" w:hAnsi="Arial" w:cs="Arial"/>
          <w:sz w:val="24"/>
          <w:szCs w:val="24"/>
        </w:rPr>
      </w:pPr>
    </w:p>
    <w:p w14:paraId="08E97E0A"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Libro de Texto</w:t>
      </w:r>
    </w:p>
    <w:p w14:paraId="0094FF2F" w14:textId="77777777" w:rsidR="006A5A6D" w:rsidRPr="007C43D6" w:rsidRDefault="006A5A6D" w:rsidP="006A5A6D">
      <w:pPr>
        <w:spacing w:after="0" w:line="240" w:lineRule="auto"/>
        <w:rPr>
          <w:rFonts w:ascii="Arial" w:hAnsi="Arial" w:cs="Arial"/>
          <w:sz w:val="24"/>
          <w:szCs w:val="24"/>
        </w:rPr>
      </w:pPr>
    </w:p>
    <w:p w14:paraId="6F0E4E5E" w14:textId="77777777" w:rsidR="006A5A6D" w:rsidRPr="007C43D6" w:rsidRDefault="006A5A6D" w:rsidP="006A5A6D">
      <w:pPr>
        <w:spacing w:after="0" w:line="240" w:lineRule="auto"/>
        <w:ind w:left="720" w:hanging="720"/>
        <w:rPr>
          <w:rFonts w:ascii="Arial" w:hAnsi="Arial" w:cs="Arial"/>
          <w:sz w:val="24"/>
          <w:szCs w:val="24"/>
        </w:rPr>
      </w:pPr>
      <w:r w:rsidRPr="006A5A6D">
        <w:rPr>
          <w:rFonts w:ascii="Arial" w:hAnsi="Arial" w:cs="Arial"/>
          <w:sz w:val="24"/>
          <w:szCs w:val="24"/>
          <w:lang w:val="en-US"/>
        </w:rPr>
        <w:t xml:space="preserve">Haff, G. G., &amp; Triplett, N. T. (Eds.). </w:t>
      </w:r>
      <w:r w:rsidRPr="007C43D6">
        <w:rPr>
          <w:rFonts w:ascii="Arial" w:hAnsi="Arial" w:cs="Arial"/>
          <w:sz w:val="24"/>
          <w:szCs w:val="24"/>
        </w:rPr>
        <w:t xml:space="preserve">(2017). </w:t>
      </w:r>
      <w:r w:rsidRPr="007C43D6">
        <w:rPr>
          <w:rFonts w:ascii="Arial" w:hAnsi="Arial" w:cs="Arial"/>
          <w:i/>
          <w:iCs/>
          <w:sz w:val="24"/>
          <w:szCs w:val="24"/>
        </w:rPr>
        <w:t>Principios del entrenamiento de la fuerza y del acondicionamiento físico, NSCA</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w:t>
      </w:r>
    </w:p>
    <w:p w14:paraId="12E15102" w14:textId="77777777" w:rsidR="006A5A6D" w:rsidRPr="007C43D6" w:rsidRDefault="006A5A6D" w:rsidP="006A5A6D">
      <w:pPr>
        <w:spacing w:after="0" w:line="240" w:lineRule="auto"/>
        <w:rPr>
          <w:rFonts w:ascii="Arial" w:hAnsi="Arial" w:cs="Arial"/>
          <w:sz w:val="24"/>
          <w:szCs w:val="24"/>
        </w:rPr>
      </w:pPr>
    </w:p>
    <w:p w14:paraId="68ED651C"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Lecturas Suplementarias</w:t>
      </w:r>
    </w:p>
    <w:p w14:paraId="764CC387" w14:textId="77777777" w:rsidR="006A5A6D" w:rsidRPr="007C43D6" w:rsidRDefault="006A5A6D" w:rsidP="006A5A6D">
      <w:pPr>
        <w:spacing w:after="0" w:line="240" w:lineRule="auto"/>
        <w:rPr>
          <w:rFonts w:ascii="Arial" w:hAnsi="Arial" w:cs="Arial"/>
          <w:sz w:val="24"/>
          <w:szCs w:val="24"/>
        </w:rPr>
      </w:pPr>
    </w:p>
    <w:p w14:paraId="79F60282"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Arriscado, D., &amp; Martínez, J. A. (2017). Entrenamiento de la fuerza explosiva en jugadores de fútbol juvenil. </w:t>
      </w:r>
      <w:r w:rsidRPr="007C43D6">
        <w:rPr>
          <w:rFonts w:ascii="Arial" w:hAnsi="Arial" w:cs="Arial"/>
          <w:i/>
          <w:iCs/>
          <w:sz w:val="24"/>
          <w:szCs w:val="24"/>
          <w:lang w:val="en-US"/>
        </w:rPr>
        <w:t>Journal of Sport &amp; Health Research, 9</w:t>
      </w:r>
      <w:r w:rsidRPr="007C43D6">
        <w:rPr>
          <w:rFonts w:ascii="Arial" w:hAnsi="Arial" w:cs="Arial"/>
          <w:sz w:val="24"/>
          <w:szCs w:val="24"/>
          <w:lang w:val="en-US"/>
        </w:rPr>
        <w:t xml:space="preserve">(3), 329–338. </w:t>
      </w:r>
      <w:proofErr w:type="spellStart"/>
      <w:r w:rsidRPr="007C43D6">
        <w:rPr>
          <w:rFonts w:ascii="Arial" w:hAnsi="Arial" w:cs="Arial"/>
          <w:sz w:val="24"/>
          <w:szCs w:val="24"/>
          <w:lang w:val="en-US"/>
        </w:rPr>
        <w:lastRenderedPageBreak/>
        <w:t>Recuperado</w:t>
      </w:r>
      <w:proofErr w:type="spellEnd"/>
      <w:r w:rsidRPr="007C43D6">
        <w:rPr>
          <w:rFonts w:ascii="Arial" w:hAnsi="Arial" w:cs="Arial"/>
          <w:sz w:val="24"/>
          <w:szCs w:val="24"/>
          <w:lang w:val="en-US"/>
        </w:rPr>
        <w:t xml:space="preserve"> de http://www.journalshr.com/papers/Vol%209_N%203/JSHR%20V09_3_5.pdf</w:t>
      </w:r>
    </w:p>
    <w:p w14:paraId="6DCB27CA" w14:textId="77777777" w:rsidR="006A5A6D" w:rsidRPr="007C43D6" w:rsidRDefault="006A5A6D" w:rsidP="006A5A6D">
      <w:pPr>
        <w:spacing w:after="0" w:line="240" w:lineRule="auto"/>
        <w:ind w:left="720" w:hanging="720"/>
        <w:rPr>
          <w:rFonts w:ascii="Arial" w:hAnsi="Arial" w:cs="Arial"/>
          <w:sz w:val="24"/>
          <w:szCs w:val="24"/>
          <w:lang w:val="en-US"/>
        </w:rPr>
      </w:pPr>
    </w:p>
    <w:p w14:paraId="25C2663F"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Aullana</w:t>
      </w:r>
      <w:proofErr w:type="spellEnd"/>
      <w:r w:rsidRPr="007C43D6">
        <w:rPr>
          <w:rFonts w:ascii="Arial" w:hAnsi="Arial" w:cs="Arial"/>
          <w:sz w:val="24"/>
          <w:szCs w:val="24"/>
        </w:rPr>
        <w:t xml:space="preserve"> Ibáñez, J. (2015). Aclaración de términos y conceptos utilizados en el entrenamiento de la fuerza explosiva. </w:t>
      </w:r>
      <w:proofErr w:type="spellStart"/>
      <w:r w:rsidRPr="007C43D6">
        <w:rPr>
          <w:rFonts w:ascii="Arial" w:hAnsi="Arial" w:cs="Arial"/>
          <w:i/>
          <w:iCs/>
          <w:sz w:val="24"/>
          <w:szCs w:val="24"/>
        </w:rPr>
        <w:t>Kronos</w:t>
      </w:r>
      <w:proofErr w:type="spellEnd"/>
      <w:r w:rsidRPr="007C43D6">
        <w:rPr>
          <w:rFonts w:ascii="Arial" w:hAnsi="Arial" w:cs="Arial"/>
          <w:i/>
          <w:iCs/>
          <w:sz w:val="24"/>
          <w:szCs w:val="24"/>
        </w:rPr>
        <w:t>, 14</w:t>
      </w:r>
      <w:r w:rsidRPr="007C43D6">
        <w:rPr>
          <w:rFonts w:ascii="Arial" w:hAnsi="Arial" w:cs="Arial"/>
          <w:sz w:val="24"/>
          <w:szCs w:val="24"/>
        </w:rPr>
        <w:t>(2), 1-29. Recuperado de https://abacus.universidadeuropea.es/bitstream/handle/11268/4781/Kronos_2015_2_%205.pdf?sequence=1&amp;isAllowed=y</w:t>
      </w:r>
    </w:p>
    <w:p w14:paraId="2DD94E16" w14:textId="77777777" w:rsidR="006A5A6D" w:rsidRPr="007C43D6" w:rsidRDefault="006A5A6D" w:rsidP="006A5A6D">
      <w:pPr>
        <w:spacing w:after="0" w:line="240" w:lineRule="auto"/>
        <w:ind w:left="720" w:hanging="720"/>
        <w:rPr>
          <w:rFonts w:ascii="Arial" w:hAnsi="Arial" w:cs="Arial"/>
          <w:sz w:val="24"/>
          <w:szCs w:val="24"/>
        </w:rPr>
      </w:pPr>
    </w:p>
    <w:p w14:paraId="04957B9C"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Becker, S., Berger, J., </w:t>
      </w:r>
      <w:proofErr w:type="spellStart"/>
      <w:r w:rsidRPr="007C43D6">
        <w:rPr>
          <w:rFonts w:ascii="Arial" w:hAnsi="Arial" w:cs="Arial"/>
          <w:sz w:val="24"/>
          <w:szCs w:val="24"/>
          <w:lang w:val="en-US"/>
        </w:rPr>
        <w:t>Backfisch</w:t>
      </w:r>
      <w:proofErr w:type="spellEnd"/>
      <w:r w:rsidRPr="007C43D6">
        <w:rPr>
          <w:rFonts w:ascii="Arial" w:hAnsi="Arial" w:cs="Arial"/>
          <w:sz w:val="24"/>
          <w:szCs w:val="24"/>
          <w:lang w:val="en-US"/>
        </w:rPr>
        <w:t xml:space="preserve">, M., Ludwig, O., </w:t>
      </w:r>
      <w:proofErr w:type="spellStart"/>
      <w:r w:rsidRPr="007C43D6">
        <w:rPr>
          <w:rFonts w:ascii="Arial" w:hAnsi="Arial" w:cs="Arial"/>
          <w:sz w:val="24"/>
          <w:szCs w:val="24"/>
          <w:lang w:val="en-US"/>
        </w:rPr>
        <w:t>Kelm</w:t>
      </w:r>
      <w:proofErr w:type="spellEnd"/>
      <w:r w:rsidRPr="007C43D6">
        <w:rPr>
          <w:rFonts w:ascii="Arial" w:hAnsi="Arial" w:cs="Arial"/>
          <w:sz w:val="24"/>
          <w:szCs w:val="24"/>
          <w:lang w:val="en-US"/>
        </w:rPr>
        <w:t xml:space="preserve">, J., &amp; Fröhlich, M. (2019). Effects of a 6-week strength training of the neck flexors and extensors on the head acceleration during headers in soccer. </w:t>
      </w:r>
      <w:r w:rsidRPr="007C43D6">
        <w:rPr>
          <w:rFonts w:ascii="Arial" w:hAnsi="Arial" w:cs="Arial"/>
          <w:i/>
          <w:iCs/>
          <w:sz w:val="24"/>
          <w:szCs w:val="24"/>
          <w:lang w:val="en-US"/>
        </w:rPr>
        <w:t>Journal of Sports Science &amp; Medicine, 18</w:t>
      </w:r>
      <w:r w:rsidRPr="007C43D6">
        <w:rPr>
          <w:rFonts w:ascii="Arial" w:hAnsi="Arial" w:cs="Arial"/>
          <w:sz w:val="24"/>
          <w:szCs w:val="24"/>
          <w:lang w:val="en-US"/>
        </w:rPr>
        <w:t xml:space="preserve">(4), 729–737.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https://www.ncbi.nlm.nih.gov/pmc/articles/PMC6873131/pdf/jssm-18-729.pdf</w:t>
      </w:r>
    </w:p>
    <w:p w14:paraId="75B3CC70" w14:textId="77777777" w:rsidR="006A5A6D" w:rsidRPr="007C43D6" w:rsidRDefault="006A5A6D" w:rsidP="006A5A6D">
      <w:pPr>
        <w:spacing w:after="0" w:line="240" w:lineRule="auto"/>
        <w:ind w:left="720" w:hanging="720"/>
        <w:rPr>
          <w:rFonts w:ascii="Arial" w:hAnsi="Arial" w:cs="Arial"/>
          <w:sz w:val="24"/>
          <w:szCs w:val="24"/>
          <w:lang w:val="en-US"/>
        </w:rPr>
      </w:pPr>
    </w:p>
    <w:p w14:paraId="0DB6CA7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Comité Nacional de Medicina del Deporte Infantojuvenil (2018). Entrenamiento de la fuerza en niños y adolescentes: Beneficios, riesgos y recomendaciones. </w:t>
      </w:r>
      <w:r w:rsidRPr="007C43D6">
        <w:rPr>
          <w:rFonts w:ascii="Arial" w:hAnsi="Arial" w:cs="Arial"/>
          <w:i/>
          <w:iCs/>
          <w:sz w:val="24"/>
          <w:szCs w:val="24"/>
        </w:rPr>
        <w:t xml:space="preserve">Archivos Argentinos de </w:t>
      </w:r>
      <w:proofErr w:type="spellStart"/>
      <w:r w:rsidRPr="007C43D6">
        <w:rPr>
          <w:rFonts w:ascii="Arial" w:hAnsi="Arial" w:cs="Arial"/>
          <w:i/>
          <w:iCs/>
          <w:sz w:val="24"/>
          <w:szCs w:val="24"/>
        </w:rPr>
        <w:t>Pediatria</w:t>
      </w:r>
      <w:proofErr w:type="spellEnd"/>
      <w:r w:rsidRPr="007C43D6">
        <w:rPr>
          <w:rFonts w:ascii="Arial" w:hAnsi="Arial" w:cs="Arial"/>
          <w:i/>
          <w:iCs/>
          <w:sz w:val="24"/>
          <w:szCs w:val="24"/>
        </w:rPr>
        <w:t>, 116</w:t>
      </w:r>
      <w:r w:rsidRPr="007C43D6">
        <w:rPr>
          <w:rFonts w:ascii="Arial" w:hAnsi="Arial" w:cs="Arial"/>
          <w:sz w:val="24"/>
          <w:szCs w:val="24"/>
        </w:rPr>
        <w:t>(6), S82-S91. Recuperado de https://www.sap.org.ar/uploads/consensos/consensos_entrenamiento-de-la-fuerza-en-ninos-y-adolescentes-beneficios-riesgos-y-recomendacion</w:t>
      </w:r>
    </w:p>
    <w:p w14:paraId="38811E4D" w14:textId="77777777" w:rsidR="006A5A6D" w:rsidRPr="007C43D6" w:rsidRDefault="006A5A6D" w:rsidP="006A5A6D">
      <w:pPr>
        <w:spacing w:after="0" w:line="240" w:lineRule="auto"/>
        <w:ind w:left="720" w:hanging="720"/>
        <w:rPr>
          <w:rFonts w:ascii="Arial" w:hAnsi="Arial" w:cs="Arial"/>
          <w:sz w:val="24"/>
          <w:szCs w:val="24"/>
        </w:rPr>
      </w:pPr>
    </w:p>
    <w:p w14:paraId="4C74543A"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Drozdova-Statkevičienė</w:t>
      </w:r>
      <w:proofErr w:type="spellEnd"/>
      <w:r w:rsidRPr="007C43D6">
        <w:rPr>
          <w:rFonts w:ascii="Arial" w:hAnsi="Arial" w:cs="Arial"/>
          <w:sz w:val="24"/>
          <w:szCs w:val="24"/>
        </w:rPr>
        <w:t xml:space="preserve">, M., </w:t>
      </w:r>
      <w:proofErr w:type="spellStart"/>
      <w:r w:rsidRPr="007C43D6">
        <w:rPr>
          <w:rFonts w:ascii="Arial" w:hAnsi="Arial" w:cs="Arial"/>
          <w:sz w:val="24"/>
          <w:szCs w:val="24"/>
        </w:rPr>
        <w:t>Cesnaitienė</w:t>
      </w:r>
      <w:proofErr w:type="spellEnd"/>
      <w:r w:rsidRPr="007C43D6">
        <w:rPr>
          <w:rFonts w:ascii="Arial" w:hAnsi="Arial" w:cs="Arial"/>
          <w:sz w:val="24"/>
          <w:szCs w:val="24"/>
        </w:rPr>
        <w:t xml:space="preserve">, V. J., &amp; </w:t>
      </w:r>
      <w:proofErr w:type="spellStart"/>
      <w:r w:rsidRPr="007C43D6">
        <w:rPr>
          <w:rFonts w:ascii="Arial" w:hAnsi="Arial" w:cs="Arial"/>
          <w:sz w:val="24"/>
          <w:szCs w:val="24"/>
        </w:rPr>
        <w:t>Masiulis</w:t>
      </w:r>
      <w:proofErr w:type="spellEnd"/>
      <w:r w:rsidRPr="007C43D6">
        <w:rPr>
          <w:rFonts w:ascii="Arial" w:hAnsi="Arial" w:cs="Arial"/>
          <w:sz w:val="24"/>
          <w:szCs w:val="24"/>
        </w:rPr>
        <w:t xml:space="preserve">, N. (2019). </w:t>
      </w:r>
      <w:r w:rsidRPr="007C43D6">
        <w:rPr>
          <w:rFonts w:ascii="Arial" w:hAnsi="Arial" w:cs="Arial"/>
          <w:sz w:val="24"/>
          <w:szCs w:val="24"/>
          <w:lang w:val="en-US"/>
        </w:rPr>
        <w:t xml:space="preserve">Effect of acute strength training on the posture control during dual tasking and executive function in older adults. A randomized controlled study. </w:t>
      </w:r>
      <w:r w:rsidRPr="007C43D6">
        <w:rPr>
          <w:rFonts w:ascii="Arial" w:hAnsi="Arial" w:cs="Arial"/>
          <w:i/>
          <w:iCs/>
          <w:sz w:val="24"/>
          <w:szCs w:val="24"/>
          <w:lang w:val="en-US"/>
        </w:rPr>
        <w:t>International Journal of Gerontology, 13</w:t>
      </w:r>
      <w:r w:rsidRPr="007C43D6">
        <w:rPr>
          <w:rFonts w:ascii="Arial" w:hAnsi="Arial" w:cs="Arial"/>
          <w:sz w:val="24"/>
          <w:szCs w:val="24"/>
          <w:lang w:val="en-US"/>
        </w:rPr>
        <w:t>(2019), 216-220. doi:10.6890/IJGE.201909_13(3).0007</w:t>
      </w:r>
    </w:p>
    <w:p w14:paraId="25D01043" w14:textId="77777777" w:rsidR="006A5A6D" w:rsidRPr="007C43D6" w:rsidRDefault="006A5A6D" w:rsidP="006A5A6D">
      <w:pPr>
        <w:spacing w:after="0" w:line="240" w:lineRule="auto"/>
        <w:ind w:left="720" w:hanging="720"/>
        <w:rPr>
          <w:rFonts w:ascii="Arial" w:hAnsi="Arial" w:cs="Arial"/>
          <w:sz w:val="24"/>
          <w:szCs w:val="24"/>
          <w:lang w:val="en-US"/>
        </w:rPr>
      </w:pPr>
    </w:p>
    <w:p w14:paraId="3A0C8FFD"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Fragala</w:t>
      </w:r>
      <w:proofErr w:type="spellEnd"/>
      <w:r w:rsidRPr="007C43D6">
        <w:rPr>
          <w:rFonts w:ascii="Arial" w:hAnsi="Arial" w:cs="Arial"/>
          <w:sz w:val="24"/>
          <w:szCs w:val="24"/>
        </w:rPr>
        <w:t xml:space="preserve">, M. S., Cadore, E. L., </w:t>
      </w:r>
      <w:proofErr w:type="spellStart"/>
      <w:r w:rsidRPr="007C43D6">
        <w:rPr>
          <w:rFonts w:ascii="Arial" w:hAnsi="Arial" w:cs="Arial"/>
          <w:sz w:val="24"/>
          <w:szCs w:val="24"/>
        </w:rPr>
        <w:t>Dorgo</w:t>
      </w:r>
      <w:proofErr w:type="spellEnd"/>
      <w:r w:rsidRPr="007C43D6">
        <w:rPr>
          <w:rFonts w:ascii="Arial" w:hAnsi="Arial" w:cs="Arial"/>
          <w:sz w:val="24"/>
          <w:szCs w:val="24"/>
        </w:rPr>
        <w:t xml:space="preserve">, S., Izquierdo, M., </w:t>
      </w:r>
      <w:proofErr w:type="spellStart"/>
      <w:r w:rsidRPr="007C43D6">
        <w:rPr>
          <w:rFonts w:ascii="Arial" w:hAnsi="Arial" w:cs="Arial"/>
          <w:sz w:val="24"/>
          <w:szCs w:val="24"/>
        </w:rPr>
        <w:t>Kraemer</w:t>
      </w:r>
      <w:proofErr w:type="spellEnd"/>
      <w:r w:rsidRPr="007C43D6">
        <w:rPr>
          <w:rFonts w:ascii="Arial" w:hAnsi="Arial" w:cs="Arial"/>
          <w:sz w:val="24"/>
          <w:szCs w:val="24"/>
        </w:rPr>
        <w:t xml:space="preserve">, W. J., Peterson, M. D., &amp; Ryan, E. D. (2019). </w:t>
      </w:r>
      <w:r w:rsidRPr="007C43D6">
        <w:rPr>
          <w:rFonts w:ascii="Arial" w:hAnsi="Arial" w:cs="Arial"/>
          <w:sz w:val="24"/>
          <w:szCs w:val="24"/>
          <w:lang w:val="en-US"/>
        </w:rPr>
        <w:t xml:space="preserve">Resistance training for older adults: Position statement from the National Strength and Conditioning Association. </w:t>
      </w:r>
      <w:r w:rsidRPr="007C43D6">
        <w:rPr>
          <w:rFonts w:ascii="Arial" w:hAnsi="Arial" w:cs="Arial"/>
          <w:i/>
          <w:iCs/>
          <w:sz w:val="24"/>
          <w:szCs w:val="24"/>
          <w:lang w:val="en-US"/>
        </w:rPr>
        <w:t>Journal of Strength &amp; Conditioning Research, 33</w:t>
      </w:r>
      <w:r w:rsidRPr="007C43D6">
        <w:rPr>
          <w:rFonts w:ascii="Arial" w:hAnsi="Arial" w:cs="Arial"/>
          <w:sz w:val="24"/>
          <w:szCs w:val="24"/>
          <w:lang w:val="en-US"/>
        </w:rPr>
        <w:t xml:space="preserve">(8), 2019–2052.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https://www.nsca.com/contentassets/2a4112fb355a4a48853bbafbe070fb8e/resistance_training_for_older_adults__position.1.pdf</w:t>
      </w:r>
    </w:p>
    <w:p w14:paraId="0EFCB8DA" w14:textId="77777777" w:rsidR="006A5A6D" w:rsidRPr="007C43D6" w:rsidRDefault="006A5A6D" w:rsidP="006A5A6D">
      <w:pPr>
        <w:spacing w:after="0" w:line="240" w:lineRule="auto"/>
        <w:ind w:left="720" w:hanging="720"/>
        <w:rPr>
          <w:rFonts w:ascii="Arial" w:hAnsi="Arial" w:cs="Arial"/>
          <w:sz w:val="24"/>
          <w:szCs w:val="24"/>
          <w:lang w:val="en-US"/>
        </w:rPr>
      </w:pPr>
    </w:p>
    <w:p w14:paraId="104C31CE"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Gavanda</w:t>
      </w:r>
      <w:proofErr w:type="spellEnd"/>
      <w:r w:rsidRPr="007C43D6">
        <w:rPr>
          <w:rFonts w:ascii="Arial" w:hAnsi="Arial" w:cs="Arial"/>
          <w:sz w:val="24"/>
          <w:szCs w:val="24"/>
          <w:lang w:val="en-US"/>
        </w:rPr>
        <w:t xml:space="preserve">, S., Geisler, S., </w:t>
      </w:r>
      <w:proofErr w:type="spellStart"/>
      <w:r w:rsidRPr="007C43D6">
        <w:rPr>
          <w:rFonts w:ascii="Arial" w:hAnsi="Arial" w:cs="Arial"/>
          <w:sz w:val="24"/>
          <w:szCs w:val="24"/>
          <w:lang w:val="en-US"/>
        </w:rPr>
        <w:t>Quittmann</w:t>
      </w:r>
      <w:proofErr w:type="spellEnd"/>
      <w:r w:rsidRPr="007C43D6">
        <w:rPr>
          <w:rFonts w:ascii="Arial" w:hAnsi="Arial" w:cs="Arial"/>
          <w:sz w:val="24"/>
          <w:szCs w:val="24"/>
          <w:lang w:val="en-US"/>
        </w:rPr>
        <w:t xml:space="preserve">, O. J., &amp; Schiffer, T. (2019). The effect of block versus daily undulating periodization on strength and performance in adolescent football players.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(6), 814–821. https://doi.org/10.1123/ijspp.2018-0609</w:t>
      </w:r>
    </w:p>
    <w:p w14:paraId="561F5E90" w14:textId="77777777" w:rsidR="006A5A6D" w:rsidRPr="007C43D6" w:rsidRDefault="006A5A6D" w:rsidP="006A5A6D">
      <w:pPr>
        <w:spacing w:after="0" w:line="240" w:lineRule="auto"/>
        <w:ind w:left="720" w:hanging="720"/>
        <w:rPr>
          <w:rFonts w:ascii="Arial" w:hAnsi="Arial" w:cs="Arial"/>
          <w:sz w:val="24"/>
          <w:szCs w:val="24"/>
          <w:lang w:val="en-US"/>
        </w:rPr>
      </w:pPr>
    </w:p>
    <w:p w14:paraId="0C7B9308"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Gonzalo-</w:t>
      </w:r>
      <w:proofErr w:type="spellStart"/>
      <w:r w:rsidRPr="007C43D6">
        <w:rPr>
          <w:rFonts w:ascii="Arial" w:hAnsi="Arial" w:cs="Arial"/>
          <w:sz w:val="24"/>
          <w:szCs w:val="24"/>
        </w:rPr>
        <w:t>Skok</w:t>
      </w:r>
      <w:proofErr w:type="spellEnd"/>
      <w:r w:rsidRPr="007C43D6">
        <w:rPr>
          <w:rFonts w:ascii="Arial" w:hAnsi="Arial" w:cs="Arial"/>
          <w:sz w:val="24"/>
          <w:szCs w:val="24"/>
        </w:rPr>
        <w:t>, O., Moreno-</w:t>
      </w:r>
      <w:proofErr w:type="spellStart"/>
      <w:r w:rsidRPr="007C43D6">
        <w:rPr>
          <w:rFonts w:ascii="Arial" w:hAnsi="Arial" w:cs="Arial"/>
          <w:sz w:val="24"/>
          <w:szCs w:val="24"/>
        </w:rPr>
        <w:t>Azze</w:t>
      </w:r>
      <w:proofErr w:type="spellEnd"/>
      <w:r w:rsidRPr="007C43D6">
        <w:rPr>
          <w:rFonts w:ascii="Arial" w:hAnsi="Arial" w:cs="Arial"/>
          <w:sz w:val="24"/>
          <w:szCs w:val="24"/>
        </w:rPr>
        <w:t xml:space="preserve">, A., </w:t>
      </w:r>
      <w:proofErr w:type="spellStart"/>
      <w:r w:rsidRPr="007C43D6">
        <w:rPr>
          <w:rFonts w:ascii="Arial" w:hAnsi="Arial" w:cs="Arial"/>
          <w:sz w:val="24"/>
          <w:szCs w:val="24"/>
        </w:rPr>
        <w:t>Arjol</w:t>
      </w:r>
      <w:proofErr w:type="spellEnd"/>
      <w:r w:rsidRPr="007C43D6">
        <w:rPr>
          <w:rFonts w:ascii="Arial" w:hAnsi="Arial" w:cs="Arial"/>
          <w:sz w:val="24"/>
          <w:szCs w:val="24"/>
        </w:rPr>
        <w:t xml:space="preserve">-Serrano, J. L., Tous-Fajardo, J., &amp; Bishop, C. (2019). </w:t>
      </w:r>
      <w:r w:rsidRPr="007C43D6">
        <w:rPr>
          <w:rFonts w:ascii="Arial" w:hAnsi="Arial" w:cs="Arial"/>
          <w:sz w:val="24"/>
          <w:szCs w:val="24"/>
          <w:lang w:val="en-US"/>
        </w:rPr>
        <w:t xml:space="preserve">A comparison of 3 different unilateral strength training strategies to enhance jumping performance and decrease interlimb asymmetries in soccer players. International </w:t>
      </w:r>
      <w:r w:rsidRPr="007C43D6">
        <w:rPr>
          <w:rFonts w:ascii="Arial" w:hAnsi="Arial" w:cs="Arial"/>
          <w:i/>
          <w:iCs/>
          <w:sz w:val="24"/>
          <w:szCs w:val="24"/>
          <w:lang w:val="en-US"/>
        </w:rPr>
        <w:t>Journal of Sports Physiology &amp; Performance, 14</w:t>
      </w:r>
      <w:r w:rsidRPr="007C43D6">
        <w:rPr>
          <w:rFonts w:ascii="Arial" w:hAnsi="Arial" w:cs="Arial"/>
          <w:sz w:val="24"/>
          <w:szCs w:val="24"/>
          <w:lang w:val="en-US"/>
        </w:rPr>
        <w:t>(9), 1256–1264. https://doi.org/10.1123/ijspp.2018-0920</w:t>
      </w:r>
      <w:r w:rsidRPr="007C43D6">
        <w:rPr>
          <w:rFonts w:ascii="Arial" w:hAnsi="Arial" w:cs="Arial"/>
          <w:sz w:val="24"/>
          <w:szCs w:val="24"/>
          <w:lang w:val="en-US"/>
        </w:rPr>
        <w:cr/>
      </w:r>
    </w:p>
    <w:p w14:paraId="7BC44FC7"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Guerra, L. A., Dos Santos, L. R. A., Pereira, P. E., Lauria, V. T., De Lima, C., Evangelista, A. L., … </w:t>
      </w:r>
      <w:r w:rsidRPr="007C43D6">
        <w:rPr>
          <w:rFonts w:ascii="Arial" w:hAnsi="Arial" w:cs="Arial"/>
          <w:sz w:val="24"/>
          <w:szCs w:val="24"/>
          <w:lang w:val="en-US"/>
        </w:rPr>
        <w:t xml:space="preserve">Teixeira, C. V. L. (2019). A low-cost and time-efficient calisthenics strength training program improves fitness performance of children. </w:t>
      </w:r>
      <w:r w:rsidRPr="007C43D6">
        <w:rPr>
          <w:rFonts w:ascii="Arial" w:hAnsi="Arial" w:cs="Arial"/>
          <w:sz w:val="24"/>
          <w:szCs w:val="24"/>
          <w:lang w:val="en-US"/>
        </w:rPr>
        <w:lastRenderedPageBreak/>
        <w:t>Journal of Physical Education &amp; Sport, 19 (Suppl 1), 58–62.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1009</w:t>
      </w:r>
    </w:p>
    <w:p w14:paraId="35357623" w14:textId="77777777" w:rsidR="006A5A6D" w:rsidRPr="007C43D6" w:rsidRDefault="006A5A6D" w:rsidP="006A5A6D">
      <w:pPr>
        <w:spacing w:after="0" w:line="240" w:lineRule="auto"/>
        <w:ind w:left="720" w:hanging="720"/>
        <w:rPr>
          <w:rFonts w:ascii="Arial" w:hAnsi="Arial" w:cs="Arial"/>
          <w:sz w:val="24"/>
          <w:szCs w:val="24"/>
          <w:lang w:val="en-US"/>
        </w:rPr>
      </w:pPr>
    </w:p>
    <w:p w14:paraId="5F01E578"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Ibbott</w:t>
      </w:r>
      <w:proofErr w:type="spellEnd"/>
      <w:r w:rsidRPr="007C43D6">
        <w:rPr>
          <w:rFonts w:ascii="Arial" w:hAnsi="Arial" w:cs="Arial"/>
          <w:sz w:val="24"/>
          <w:szCs w:val="24"/>
          <w:lang w:val="en-US"/>
        </w:rPr>
        <w:t xml:space="preserve">, P., Ball, N., </w:t>
      </w:r>
      <w:proofErr w:type="spellStart"/>
      <w:r w:rsidRPr="007C43D6">
        <w:rPr>
          <w:rFonts w:ascii="Arial" w:hAnsi="Arial" w:cs="Arial"/>
          <w:sz w:val="24"/>
          <w:szCs w:val="24"/>
          <w:lang w:val="en-US"/>
        </w:rPr>
        <w:t>Welvaert</w:t>
      </w:r>
      <w:proofErr w:type="spellEnd"/>
      <w:r w:rsidRPr="007C43D6">
        <w:rPr>
          <w:rFonts w:ascii="Arial" w:hAnsi="Arial" w:cs="Arial"/>
          <w:sz w:val="24"/>
          <w:szCs w:val="24"/>
          <w:lang w:val="en-US"/>
        </w:rPr>
        <w:t xml:space="preserve">, M., &amp; Thompson, K. G. (2019). The effect of self-paced and prescribed </w:t>
      </w:r>
      <w:proofErr w:type="spellStart"/>
      <w:r w:rsidRPr="007C43D6">
        <w:rPr>
          <w:rFonts w:ascii="Arial" w:hAnsi="Arial" w:cs="Arial"/>
          <w:sz w:val="24"/>
          <w:szCs w:val="24"/>
          <w:lang w:val="en-US"/>
        </w:rPr>
        <w:t>interset</w:t>
      </w:r>
      <w:proofErr w:type="spellEnd"/>
      <w:r w:rsidRPr="007C43D6">
        <w:rPr>
          <w:rFonts w:ascii="Arial" w:hAnsi="Arial" w:cs="Arial"/>
          <w:sz w:val="24"/>
          <w:szCs w:val="24"/>
          <w:lang w:val="en-US"/>
        </w:rPr>
        <w:t xml:space="preserve"> rest strategies on performance in strength training.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(7), 980–986. https://doi.Org/10.1123/ijspp.2018-0480</w:t>
      </w:r>
    </w:p>
    <w:p w14:paraId="66CD14BE" w14:textId="77777777" w:rsidR="006A5A6D" w:rsidRPr="007C43D6" w:rsidRDefault="006A5A6D" w:rsidP="006A5A6D">
      <w:pPr>
        <w:spacing w:after="0" w:line="240" w:lineRule="auto"/>
        <w:ind w:left="720" w:hanging="720"/>
        <w:rPr>
          <w:rFonts w:ascii="Arial" w:hAnsi="Arial" w:cs="Arial"/>
          <w:sz w:val="24"/>
          <w:szCs w:val="24"/>
          <w:lang w:val="en-US"/>
        </w:rPr>
      </w:pPr>
    </w:p>
    <w:p w14:paraId="64A1A94B"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Izzo, R., </w:t>
      </w:r>
      <w:proofErr w:type="spellStart"/>
      <w:r w:rsidRPr="007C43D6">
        <w:rPr>
          <w:rFonts w:ascii="Arial" w:hAnsi="Arial" w:cs="Arial"/>
          <w:sz w:val="24"/>
          <w:szCs w:val="24"/>
          <w:lang w:val="en-US"/>
        </w:rPr>
        <w:t>Giovannelli</w:t>
      </w:r>
      <w:proofErr w:type="spellEnd"/>
      <w:r w:rsidRPr="007C43D6">
        <w:rPr>
          <w:rFonts w:ascii="Arial" w:hAnsi="Arial" w:cs="Arial"/>
          <w:sz w:val="24"/>
          <w:szCs w:val="24"/>
          <w:lang w:val="en-US"/>
        </w:rPr>
        <w:t>, M., &amp; Raiola, G. (2019). Training load in elite goalkeepers with K-Track for monitoring performance. Journal of Physical Education &amp; Sport, 19(Suppl 5), 1890–1896.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 xml:space="preserve">5280 </w:t>
      </w:r>
      <w:r w:rsidRPr="007C43D6">
        <w:rPr>
          <w:rFonts w:ascii="Arial" w:hAnsi="Arial" w:cs="Arial"/>
          <w:sz w:val="24"/>
          <w:szCs w:val="24"/>
          <w:lang w:val="en-US"/>
        </w:rPr>
        <w:cr/>
      </w:r>
    </w:p>
    <w:p w14:paraId="28E88E2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Kałwa</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Stefaniak</w:t>
      </w:r>
      <w:proofErr w:type="spellEnd"/>
      <w:r w:rsidRPr="007C43D6">
        <w:rPr>
          <w:rFonts w:ascii="Arial" w:hAnsi="Arial" w:cs="Arial"/>
          <w:sz w:val="24"/>
          <w:szCs w:val="24"/>
          <w:lang w:val="en-US"/>
        </w:rPr>
        <w:t xml:space="preserve">, T., </w:t>
      </w:r>
      <w:proofErr w:type="spellStart"/>
      <w:r w:rsidRPr="007C43D6">
        <w:rPr>
          <w:rFonts w:ascii="Arial" w:hAnsi="Arial" w:cs="Arial"/>
          <w:sz w:val="24"/>
          <w:szCs w:val="24"/>
          <w:lang w:val="en-US"/>
        </w:rPr>
        <w:t>Harmaciński</w:t>
      </w:r>
      <w:proofErr w:type="spellEnd"/>
      <w:r w:rsidRPr="007C43D6">
        <w:rPr>
          <w:rFonts w:ascii="Arial" w:hAnsi="Arial" w:cs="Arial"/>
          <w:sz w:val="24"/>
          <w:szCs w:val="24"/>
          <w:lang w:val="en-US"/>
        </w:rPr>
        <w:t xml:space="preserve">, D., &amp; </w:t>
      </w:r>
      <w:proofErr w:type="spellStart"/>
      <w:r w:rsidRPr="007C43D6">
        <w:rPr>
          <w:rFonts w:ascii="Arial" w:hAnsi="Arial" w:cs="Arial"/>
          <w:sz w:val="24"/>
          <w:szCs w:val="24"/>
          <w:lang w:val="en-US"/>
        </w:rPr>
        <w:t>Groffik</w:t>
      </w:r>
      <w:proofErr w:type="spellEnd"/>
      <w:r w:rsidRPr="007C43D6">
        <w:rPr>
          <w:rFonts w:ascii="Arial" w:hAnsi="Arial" w:cs="Arial"/>
          <w:sz w:val="24"/>
          <w:szCs w:val="24"/>
          <w:lang w:val="en-US"/>
        </w:rPr>
        <w:t xml:space="preserve">, B. (2019). A preparation cycle in strength training as a form of health training for adults. </w:t>
      </w:r>
      <w:r w:rsidRPr="007C43D6">
        <w:rPr>
          <w:rFonts w:ascii="Arial" w:hAnsi="Arial" w:cs="Arial"/>
          <w:i/>
          <w:iCs/>
          <w:sz w:val="24"/>
          <w:szCs w:val="24"/>
          <w:lang w:val="en-US"/>
        </w:rPr>
        <w:t>Baltic Journal of Health &amp; Physical Activity, 11</w:t>
      </w:r>
      <w:r w:rsidRPr="007C43D6">
        <w:rPr>
          <w:rFonts w:ascii="Arial" w:hAnsi="Arial" w:cs="Arial"/>
          <w:sz w:val="24"/>
          <w:szCs w:val="24"/>
          <w:lang w:val="en-US"/>
        </w:rPr>
        <w:t>(1), 62–75. doi:10.29359/BJHPA.11.1.07</w:t>
      </w:r>
    </w:p>
    <w:p w14:paraId="7CA1EA7E" w14:textId="77777777" w:rsidR="006A5A6D" w:rsidRPr="007C43D6" w:rsidRDefault="006A5A6D" w:rsidP="006A5A6D">
      <w:pPr>
        <w:spacing w:after="0" w:line="240" w:lineRule="auto"/>
        <w:rPr>
          <w:rFonts w:ascii="Arial" w:hAnsi="Arial" w:cs="Arial"/>
          <w:sz w:val="24"/>
          <w:szCs w:val="24"/>
          <w:lang w:val="en-US"/>
        </w:rPr>
      </w:pPr>
    </w:p>
    <w:p w14:paraId="6AADE7CB"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Keiner</w:t>
      </w:r>
      <w:proofErr w:type="spellEnd"/>
      <w:r w:rsidRPr="007C43D6">
        <w:rPr>
          <w:rFonts w:ascii="Arial" w:hAnsi="Arial" w:cs="Arial"/>
          <w:sz w:val="24"/>
          <w:szCs w:val="24"/>
          <w:lang w:val="en-US"/>
        </w:rPr>
        <w:t xml:space="preserve">, M., Sander, A., Hartmann, H., </w:t>
      </w:r>
      <w:proofErr w:type="spellStart"/>
      <w:r w:rsidRPr="007C43D6">
        <w:rPr>
          <w:rFonts w:ascii="Arial" w:hAnsi="Arial" w:cs="Arial"/>
          <w:sz w:val="24"/>
          <w:szCs w:val="24"/>
          <w:lang w:val="en-US"/>
        </w:rPr>
        <w:t>Mickel</w:t>
      </w:r>
      <w:proofErr w:type="spellEnd"/>
      <w:r w:rsidRPr="007C43D6">
        <w:rPr>
          <w:rFonts w:ascii="Arial" w:hAnsi="Arial" w:cs="Arial"/>
          <w:sz w:val="24"/>
          <w:szCs w:val="24"/>
          <w:lang w:val="en-US"/>
        </w:rPr>
        <w:t xml:space="preserve">, C., &amp; Wirth, K. (2018). Do long-term strength training and age affect the performance of drop jumps in adolescents? Separating the effects of training and age. </w:t>
      </w:r>
      <w:r w:rsidRPr="007C43D6">
        <w:rPr>
          <w:rFonts w:ascii="Arial" w:hAnsi="Arial" w:cs="Arial"/>
          <w:i/>
          <w:iCs/>
          <w:sz w:val="24"/>
          <w:szCs w:val="24"/>
          <w:lang w:val="en-US"/>
        </w:rPr>
        <w:t>Journal of Australian Strength &amp; Conditioning, 26</w:t>
      </w:r>
      <w:r w:rsidRPr="007C43D6">
        <w:rPr>
          <w:rFonts w:ascii="Arial" w:hAnsi="Arial" w:cs="Arial"/>
          <w:sz w:val="24"/>
          <w:szCs w:val="24"/>
          <w:lang w:val="en-US"/>
        </w:rPr>
        <w:t>(4), 26–40.</w:t>
      </w:r>
    </w:p>
    <w:p w14:paraId="2CA2590C" w14:textId="77777777" w:rsidR="006A5A6D" w:rsidRPr="007C43D6" w:rsidRDefault="006A5A6D" w:rsidP="006A5A6D">
      <w:pPr>
        <w:spacing w:after="0" w:line="240" w:lineRule="auto"/>
        <w:ind w:left="720" w:hanging="720"/>
        <w:rPr>
          <w:rFonts w:ascii="Arial" w:hAnsi="Arial" w:cs="Arial"/>
          <w:sz w:val="24"/>
          <w:szCs w:val="24"/>
          <w:lang w:val="en-US"/>
        </w:rPr>
      </w:pPr>
    </w:p>
    <w:p w14:paraId="6B3EF653"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Lago-Fuentes, C., Rey, E., Padrón-Cabo, A., de </w:t>
      </w:r>
      <w:proofErr w:type="spellStart"/>
      <w:r w:rsidRPr="007C43D6">
        <w:rPr>
          <w:rFonts w:ascii="Arial" w:hAnsi="Arial" w:cs="Arial"/>
          <w:sz w:val="24"/>
          <w:szCs w:val="24"/>
        </w:rPr>
        <w:t>Rellán</w:t>
      </w:r>
      <w:proofErr w:type="spellEnd"/>
      <w:r w:rsidRPr="007C43D6">
        <w:rPr>
          <w:rFonts w:ascii="Arial" w:hAnsi="Arial" w:cs="Arial"/>
          <w:sz w:val="24"/>
          <w:szCs w:val="24"/>
        </w:rPr>
        <w:t xml:space="preserve">-Guerra, A. S., </w:t>
      </w:r>
      <w:proofErr w:type="spellStart"/>
      <w:r w:rsidRPr="007C43D6">
        <w:rPr>
          <w:rFonts w:ascii="Arial" w:hAnsi="Arial" w:cs="Arial"/>
          <w:sz w:val="24"/>
          <w:szCs w:val="24"/>
        </w:rPr>
        <w:t>Fragueiro</w:t>
      </w:r>
      <w:proofErr w:type="spellEnd"/>
      <w:r w:rsidRPr="007C43D6">
        <w:rPr>
          <w:rFonts w:ascii="Arial" w:hAnsi="Arial" w:cs="Arial"/>
          <w:sz w:val="24"/>
          <w:szCs w:val="24"/>
        </w:rPr>
        <w:t xml:space="preserve">-Rodríguez, A., &amp; García-Núñez, J. (2018). </w:t>
      </w:r>
      <w:r w:rsidRPr="007C43D6">
        <w:rPr>
          <w:rFonts w:ascii="Arial" w:hAnsi="Arial" w:cs="Arial"/>
          <w:sz w:val="24"/>
          <w:szCs w:val="24"/>
          <w:lang w:val="en-US"/>
        </w:rPr>
        <w:t xml:space="preserve">Effects of core strength training using stable and unstable surfaces on physical fitness and functional performance in professional female futsal players. </w:t>
      </w:r>
      <w:r w:rsidRPr="007C43D6">
        <w:rPr>
          <w:rFonts w:ascii="Arial" w:hAnsi="Arial" w:cs="Arial"/>
          <w:i/>
          <w:iCs/>
          <w:sz w:val="24"/>
          <w:szCs w:val="24"/>
          <w:lang w:val="en-US"/>
        </w:rPr>
        <w:t>Journal of Human Kinetics, 65</w:t>
      </w:r>
      <w:r w:rsidRPr="007C43D6">
        <w:rPr>
          <w:rFonts w:ascii="Arial" w:hAnsi="Arial" w:cs="Arial"/>
          <w:sz w:val="24"/>
          <w:szCs w:val="24"/>
          <w:lang w:val="en-US"/>
        </w:rPr>
        <w:t>(1), 213–224. doi:10.2478/hukin-2018-0029</w:t>
      </w:r>
    </w:p>
    <w:p w14:paraId="697CCD9A" w14:textId="77777777" w:rsidR="006A5A6D" w:rsidRPr="007C43D6" w:rsidRDefault="006A5A6D" w:rsidP="006A5A6D">
      <w:pPr>
        <w:spacing w:after="0" w:line="240" w:lineRule="auto"/>
        <w:ind w:left="720" w:hanging="720"/>
        <w:rPr>
          <w:rFonts w:ascii="Arial" w:hAnsi="Arial" w:cs="Arial"/>
          <w:sz w:val="24"/>
          <w:szCs w:val="24"/>
          <w:lang w:val="en-US"/>
        </w:rPr>
      </w:pPr>
    </w:p>
    <w:p w14:paraId="73E88C19"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Lum, D., &amp; Barbosa, T. M. (2019). Effects of strength training on Olympic time-based sport performance: A systematic review and meta-analysis of randomized controlled trials. </w:t>
      </w:r>
      <w:r w:rsidRPr="007C43D6">
        <w:rPr>
          <w:rFonts w:ascii="Arial" w:hAnsi="Arial" w:cs="Arial"/>
          <w:i/>
          <w:iCs/>
          <w:sz w:val="24"/>
          <w:szCs w:val="24"/>
          <w:lang w:val="en-US"/>
        </w:rPr>
        <w:t>International Journal of Sports Physiology &amp; Performance, 14</w:t>
      </w:r>
      <w:r w:rsidRPr="007C43D6">
        <w:rPr>
          <w:rFonts w:ascii="Arial" w:hAnsi="Arial" w:cs="Arial"/>
          <w:sz w:val="24"/>
          <w:szCs w:val="24"/>
          <w:lang w:val="en-US"/>
        </w:rPr>
        <w:t>(10), 1318–1330. https://doi.org/10.1123/ijspp.2019-0329</w:t>
      </w:r>
    </w:p>
    <w:p w14:paraId="3B537E4A" w14:textId="77777777" w:rsidR="006A5A6D" w:rsidRPr="007C43D6" w:rsidRDefault="006A5A6D" w:rsidP="006A5A6D">
      <w:pPr>
        <w:spacing w:after="0" w:line="240" w:lineRule="auto"/>
        <w:ind w:left="720" w:hanging="720"/>
        <w:rPr>
          <w:rFonts w:ascii="Arial" w:hAnsi="Arial" w:cs="Arial"/>
          <w:sz w:val="24"/>
          <w:szCs w:val="24"/>
          <w:lang w:val="en-US"/>
        </w:rPr>
      </w:pPr>
    </w:p>
    <w:p w14:paraId="0D20A33E"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Maestre-</w:t>
      </w:r>
      <w:proofErr w:type="spellStart"/>
      <w:r w:rsidRPr="007C43D6">
        <w:rPr>
          <w:rFonts w:ascii="Arial" w:hAnsi="Arial" w:cs="Arial"/>
          <w:sz w:val="24"/>
          <w:szCs w:val="24"/>
        </w:rPr>
        <w:t>Cascales</w:t>
      </w:r>
      <w:proofErr w:type="spellEnd"/>
      <w:r w:rsidRPr="007C43D6">
        <w:rPr>
          <w:rFonts w:ascii="Arial" w:hAnsi="Arial" w:cs="Arial"/>
          <w:sz w:val="24"/>
          <w:szCs w:val="24"/>
        </w:rPr>
        <w:t xml:space="preserve">, C., Peinado Lozano, A. B., &amp; Rojo González, J. J. (2019). </w:t>
      </w:r>
      <w:r w:rsidRPr="007C43D6">
        <w:rPr>
          <w:rFonts w:ascii="Arial" w:hAnsi="Arial" w:cs="Arial"/>
          <w:sz w:val="24"/>
          <w:szCs w:val="24"/>
          <w:lang w:val="en-US"/>
        </w:rPr>
        <w:t xml:space="preserve">Effects of a strength training program on daily living in women with fibromyalgia. </w:t>
      </w:r>
      <w:r w:rsidRPr="007C43D6">
        <w:rPr>
          <w:rFonts w:ascii="Arial" w:hAnsi="Arial" w:cs="Arial"/>
          <w:i/>
          <w:iCs/>
          <w:sz w:val="24"/>
          <w:szCs w:val="24"/>
          <w:lang w:val="en-US"/>
        </w:rPr>
        <w:t>Journal of Human Sport &amp; Exercise, 14</w:t>
      </w:r>
      <w:r w:rsidRPr="007C43D6">
        <w:rPr>
          <w:rFonts w:ascii="Arial" w:hAnsi="Arial" w:cs="Arial"/>
          <w:sz w:val="24"/>
          <w:szCs w:val="24"/>
          <w:lang w:val="en-US"/>
        </w:rPr>
        <w:t>(4), 736–747. https://doi.org/10.14198/jhse.2019.144.03</w:t>
      </w:r>
    </w:p>
    <w:p w14:paraId="38234A81" w14:textId="77777777" w:rsidR="006A5A6D" w:rsidRPr="007C43D6" w:rsidRDefault="006A5A6D" w:rsidP="006A5A6D">
      <w:pPr>
        <w:spacing w:after="0" w:line="240" w:lineRule="auto"/>
        <w:rPr>
          <w:rFonts w:ascii="Arial" w:hAnsi="Arial" w:cs="Arial"/>
          <w:sz w:val="24"/>
          <w:szCs w:val="24"/>
          <w:lang w:val="en-US"/>
        </w:rPr>
      </w:pPr>
    </w:p>
    <w:p w14:paraId="3CEE0D8E"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Mohanta</w:t>
      </w:r>
      <w:proofErr w:type="spellEnd"/>
      <w:r w:rsidRPr="007C43D6">
        <w:rPr>
          <w:rFonts w:ascii="Arial" w:hAnsi="Arial" w:cs="Arial"/>
          <w:sz w:val="24"/>
          <w:szCs w:val="24"/>
          <w:lang w:val="en-US"/>
        </w:rPr>
        <w:t xml:space="preserve">, N., Kalra, S., &amp; </w:t>
      </w:r>
      <w:proofErr w:type="spellStart"/>
      <w:r w:rsidRPr="007C43D6">
        <w:rPr>
          <w:rFonts w:ascii="Arial" w:hAnsi="Arial" w:cs="Arial"/>
          <w:sz w:val="24"/>
          <w:szCs w:val="24"/>
          <w:lang w:val="en-US"/>
        </w:rPr>
        <w:t>Pawaria</w:t>
      </w:r>
      <w:proofErr w:type="spellEnd"/>
      <w:r w:rsidRPr="007C43D6">
        <w:rPr>
          <w:rFonts w:ascii="Arial" w:hAnsi="Arial" w:cs="Arial"/>
          <w:sz w:val="24"/>
          <w:szCs w:val="24"/>
          <w:lang w:val="en-US"/>
        </w:rPr>
        <w:t xml:space="preserve">, S.  (2019). A comparative study of circuit training and plyometric training on strength, speed and agility in state level lawn tennis players. </w:t>
      </w:r>
      <w:r w:rsidRPr="007C43D6">
        <w:rPr>
          <w:rFonts w:ascii="Arial" w:hAnsi="Arial" w:cs="Arial"/>
          <w:i/>
          <w:iCs/>
          <w:sz w:val="24"/>
          <w:szCs w:val="24"/>
          <w:lang w:val="en-US"/>
        </w:rPr>
        <w:t>Journal of Clinical &amp; Diagnostic Research, 13</w:t>
      </w:r>
      <w:r w:rsidRPr="007C43D6">
        <w:rPr>
          <w:rFonts w:ascii="Arial" w:hAnsi="Arial" w:cs="Arial"/>
          <w:sz w:val="24"/>
          <w:szCs w:val="24"/>
          <w:lang w:val="en-US"/>
        </w:rPr>
        <w:t>(12), 5–10. doi:10.7860/JCDR/2019/42431.13348</w:t>
      </w:r>
    </w:p>
    <w:p w14:paraId="138AE07F" w14:textId="77777777" w:rsidR="006A5A6D" w:rsidRPr="007C43D6" w:rsidRDefault="006A5A6D" w:rsidP="006A5A6D">
      <w:pPr>
        <w:spacing w:after="0" w:line="240" w:lineRule="auto"/>
        <w:ind w:left="720" w:hanging="720"/>
        <w:rPr>
          <w:rFonts w:ascii="Arial" w:hAnsi="Arial" w:cs="Arial"/>
          <w:sz w:val="24"/>
          <w:szCs w:val="24"/>
          <w:lang w:val="en-US"/>
        </w:rPr>
      </w:pPr>
    </w:p>
    <w:p w14:paraId="51D32ECB"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Molinari, T., Steffens, T., </w:t>
      </w:r>
      <w:proofErr w:type="spellStart"/>
      <w:r w:rsidRPr="007C43D6">
        <w:rPr>
          <w:rFonts w:ascii="Arial" w:hAnsi="Arial" w:cs="Arial"/>
          <w:sz w:val="24"/>
          <w:szCs w:val="24"/>
          <w:lang w:val="en-US"/>
        </w:rPr>
        <w:t>Roncada</w:t>
      </w:r>
      <w:proofErr w:type="spellEnd"/>
      <w:r w:rsidRPr="007C43D6">
        <w:rPr>
          <w:rFonts w:ascii="Arial" w:hAnsi="Arial" w:cs="Arial"/>
          <w:sz w:val="24"/>
          <w:szCs w:val="24"/>
          <w:lang w:val="en-US"/>
        </w:rPr>
        <w:t xml:space="preserve">, C., Rodrigues, R., &amp; Dias, C. P. (2019). Effects of eccentric-focused versus conventional training on lower limb muscular strength in older Adults: A systematic review with meta-analysis. </w:t>
      </w:r>
      <w:r w:rsidRPr="007C43D6">
        <w:rPr>
          <w:rFonts w:ascii="Arial" w:hAnsi="Arial" w:cs="Arial"/>
          <w:i/>
          <w:iCs/>
          <w:sz w:val="24"/>
          <w:szCs w:val="24"/>
          <w:lang w:val="en-US"/>
        </w:rPr>
        <w:t>Journal of Aging &amp; Physical Activity, 27</w:t>
      </w:r>
      <w:r w:rsidRPr="007C43D6">
        <w:rPr>
          <w:rFonts w:ascii="Arial" w:hAnsi="Arial" w:cs="Arial"/>
          <w:sz w:val="24"/>
          <w:szCs w:val="24"/>
          <w:lang w:val="en-US"/>
        </w:rPr>
        <w:t>(6), 823–830. https://doi.org/10.1123/japa.2018-0294</w:t>
      </w:r>
    </w:p>
    <w:p w14:paraId="2DB7069A" w14:textId="77777777" w:rsidR="006A5A6D" w:rsidRPr="007C43D6" w:rsidRDefault="006A5A6D" w:rsidP="006A5A6D">
      <w:pPr>
        <w:spacing w:after="0" w:line="240" w:lineRule="auto"/>
        <w:rPr>
          <w:rFonts w:ascii="Arial" w:hAnsi="Arial" w:cs="Arial"/>
          <w:sz w:val="24"/>
          <w:szCs w:val="24"/>
          <w:lang w:val="en-US"/>
        </w:rPr>
      </w:pPr>
    </w:p>
    <w:p w14:paraId="61850827"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Nascimento da Silva, P. R., Rios Monteiro, E., Gonçalves Peixoto, C., de Carvalho Monteiro, A. B. M., </w:t>
      </w:r>
      <w:proofErr w:type="spellStart"/>
      <w:r w:rsidRPr="007C43D6">
        <w:rPr>
          <w:rFonts w:ascii="Arial" w:hAnsi="Arial" w:cs="Arial"/>
          <w:sz w:val="24"/>
          <w:szCs w:val="24"/>
          <w:lang w:val="en-US"/>
        </w:rPr>
        <w:t>Matassoli</w:t>
      </w:r>
      <w:proofErr w:type="spellEnd"/>
      <w:r w:rsidRPr="007C43D6">
        <w:rPr>
          <w:rFonts w:ascii="Arial" w:hAnsi="Arial" w:cs="Arial"/>
          <w:sz w:val="24"/>
          <w:szCs w:val="24"/>
          <w:lang w:val="en-US"/>
        </w:rPr>
        <w:t xml:space="preserve"> Gomes, T., &amp; Costa de </w:t>
      </w:r>
      <w:proofErr w:type="spellStart"/>
      <w:r w:rsidRPr="007C43D6">
        <w:rPr>
          <w:rFonts w:ascii="Arial" w:hAnsi="Arial" w:cs="Arial"/>
          <w:sz w:val="24"/>
          <w:szCs w:val="24"/>
          <w:lang w:val="en-US"/>
        </w:rPr>
        <w:t>Figueiredo</w:t>
      </w:r>
      <w:proofErr w:type="spellEnd"/>
      <w:r w:rsidRPr="007C43D6">
        <w:rPr>
          <w:rFonts w:ascii="Arial" w:hAnsi="Arial" w:cs="Arial"/>
          <w:sz w:val="24"/>
          <w:szCs w:val="24"/>
          <w:lang w:val="en-US"/>
        </w:rPr>
        <w:t xml:space="preserve">, T. (2019). Acute effects of inter-set rest period foam rolling on repetition performance in strength training. </w:t>
      </w:r>
      <w:r w:rsidRPr="007C43D6">
        <w:rPr>
          <w:rFonts w:ascii="Arial" w:hAnsi="Arial" w:cs="Arial"/>
          <w:i/>
          <w:iCs/>
          <w:sz w:val="24"/>
          <w:szCs w:val="24"/>
          <w:lang w:val="en-US"/>
        </w:rPr>
        <w:t>Journal of Exercise Physiology Online, 22</w:t>
      </w:r>
      <w:r w:rsidRPr="007C43D6">
        <w:rPr>
          <w:rFonts w:ascii="Arial" w:hAnsi="Arial" w:cs="Arial"/>
          <w:sz w:val="24"/>
          <w:szCs w:val="24"/>
          <w:lang w:val="en-US"/>
        </w:rPr>
        <w:t xml:space="preserve">(3), 108–115.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https://www.asep.org/asep/asep/JEPonlineJUNE2019_Tiago%20Figueiredo.pdf</w:t>
      </w:r>
    </w:p>
    <w:p w14:paraId="4796A193" w14:textId="77777777" w:rsidR="006A5A6D" w:rsidRPr="007C43D6" w:rsidRDefault="006A5A6D" w:rsidP="006A5A6D">
      <w:pPr>
        <w:spacing w:after="0" w:line="240" w:lineRule="auto"/>
        <w:ind w:left="720" w:hanging="720"/>
        <w:rPr>
          <w:rFonts w:ascii="Arial" w:hAnsi="Arial" w:cs="Arial"/>
          <w:sz w:val="24"/>
          <w:szCs w:val="24"/>
          <w:lang w:val="en-US"/>
        </w:rPr>
      </w:pPr>
    </w:p>
    <w:p w14:paraId="78C1635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Özdal</w:t>
      </w:r>
      <w:proofErr w:type="spellEnd"/>
      <w:r w:rsidRPr="007C43D6">
        <w:rPr>
          <w:rFonts w:ascii="Arial" w:hAnsi="Arial" w:cs="Arial"/>
          <w:sz w:val="24"/>
          <w:szCs w:val="24"/>
        </w:rPr>
        <w:t xml:space="preserve">, M., </w:t>
      </w:r>
      <w:proofErr w:type="spellStart"/>
      <w:r w:rsidRPr="007C43D6">
        <w:rPr>
          <w:rFonts w:ascii="Arial" w:hAnsi="Arial" w:cs="Arial"/>
          <w:sz w:val="24"/>
          <w:szCs w:val="24"/>
        </w:rPr>
        <w:t>Biçer</w:t>
      </w:r>
      <w:proofErr w:type="spellEnd"/>
      <w:r w:rsidRPr="007C43D6">
        <w:rPr>
          <w:rFonts w:ascii="Arial" w:hAnsi="Arial" w:cs="Arial"/>
          <w:sz w:val="24"/>
          <w:szCs w:val="24"/>
        </w:rPr>
        <w:t xml:space="preserve">, M., &amp; </w:t>
      </w:r>
      <w:proofErr w:type="spellStart"/>
      <w:r w:rsidRPr="007C43D6">
        <w:rPr>
          <w:rFonts w:ascii="Arial" w:hAnsi="Arial" w:cs="Arial"/>
          <w:sz w:val="24"/>
          <w:szCs w:val="24"/>
        </w:rPr>
        <w:t>Pancar</w:t>
      </w:r>
      <w:proofErr w:type="spellEnd"/>
      <w:r w:rsidRPr="007C43D6">
        <w:rPr>
          <w:rFonts w:ascii="Arial" w:hAnsi="Arial" w:cs="Arial"/>
          <w:sz w:val="24"/>
          <w:szCs w:val="24"/>
        </w:rPr>
        <w:t xml:space="preserve">, Z. (2019).  </w:t>
      </w:r>
      <w:r w:rsidRPr="007C43D6">
        <w:rPr>
          <w:rFonts w:ascii="Arial" w:hAnsi="Arial" w:cs="Arial"/>
          <w:sz w:val="24"/>
          <w:szCs w:val="24"/>
          <w:lang w:val="en-US"/>
        </w:rPr>
        <w:t xml:space="preserve">Effect on an eight-week core strength training on one-leg dynamic balance in male well-trained athletes. </w:t>
      </w:r>
      <w:r w:rsidRPr="007C43D6">
        <w:rPr>
          <w:rFonts w:ascii="Arial" w:hAnsi="Arial" w:cs="Arial"/>
          <w:i/>
          <w:iCs/>
          <w:sz w:val="24"/>
          <w:szCs w:val="24"/>
          <w:lang w:val="en-US"/>
        </w:rPr>
        <w:t>Biology of Exercise, 15</w:t>
      </w:r>
      <w:r w:rsidRPr="007C43D6">
        <w:rPr>
          <w:rFonts w:ascii="Arial" w:hAnsi="Arial" w:cs="Arial"/>
          <w:sz w:val="24"/>
          <w:szCs w:val="24"/>
          <w:lang w:val="en-US"/>
        </w:rPr>
        <w:t>(1), 125–135. https://doi.org/10.4127/jbe.2019.0151</w:t>
      </w:r>
    </w:p>
    <w:p w14:paraId="2E0CB967" w14:textId="77777777" w:rsidR="006A5A6D" w:rsidRPr="007C43D6" w:rsidRDefault="006A5A6D" w:rsidP="006A5A6D">
      <w:pPr>
        <w:spacing w:after="0" w:line="240" w:lineRule="auto"/>
        <w:ind w:left="720" w:hanging="720"/>
        <w:rPr>
          <w:rFonts w:ascii="Arial" w:hAnsi="Arial" w:cs="Arial"/>
          <w:sz w:val="24"/>
          <w:szCs w:val="24"/>
          <w:lang w:val="en-US"/>
        </w:rPr>
      </w:pPr>
    </w:p>
    <w:p w14:paraId="3931724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Petrizzo</w:t>
      </w:r>
      <w:proofErr w:type="spellEnd"/>
      <w:r w:rsidRPr="007C43D6">
        <w:rPr>
          <w:rFonts w:ascii="Arial" w:hAnsi="Arial" w:cs="Arial"/>
          <w:sz w:val="24"/>
          <w:szCs w:val="24"/>
          <w:lang w:val="en-US"/>
        </w:rPr>
        <w:t xml:space="preserve">, J., </w:t>
      </w:r>
      <w:proofErr w:type="spellStart"/>
      <w:r w:rsidRPr="007C43D6">
        <w:rPr>
          <w:rFonts w:ascii="Arial" w:hAnsi="Arial" w:cs="Arial"/>
          <w:sz w:val="24"/>
          <w:szCs w:val="24"/>
          <w:lang w:val="en-US"/>
        </w:rPr>
        <w:t>Dimenna</w:t>
      </w:r>
      <w:proofErr w:type="spellEnd"/>
      <w:r w:rsidRPr="007C43D6">
        <w:rPr>
          <w:rFonts w:ascii="Arial" w:hAnsi="Arial" w:cs="Arial"/>
          <w:sz w:val="24"/>
          <w:szCs w:val="24"/>
          <w:lang w:val="en-US"/>
        </w:rPr>
        <w:t xml:space="preserve">, F. J., </w:t>
      </w:r>
      <w:proofErr w:type="spellStart"/>
      <w:r w:rsidRPr="007C43D6">
        <w:rPr>
          <w:rFonts w:ascii="Arial" w:hAnsi="Arial" w:cs="Arial"/>
          <w:sz w:val="24"/>
          <w:szCs w:val="24"/>
          <w:lang w:val="en-US"/>
        </w:rPr>
        <w:t>Douris</w:t>
      </w:r>
      <w:proofErr w:type="spellEnd"/>
      <w:r w:rsidRPr="007C43D6">
        <w:rPr>
          <w:rFonts w:ascii="Arial" w:hAnsi="Arial" w:cs="Arial"/>
          <w:sz w:val="24"/>
          <w:szCs w:val="24"/>
          <w:lang w:val="en-US"/>
        </w:rPr>
        <w:t xml:space="preserve">, P. C., Min-Kyung Jung, Feigenbaum, J., Page, R., … Otto, R. M. (2018). A feasibility study investigating the sustainability and safety of a non-periodized protocol with linear load progression during the initial 12 weeks of strength training. </w:t>
      </w:r>
      <w:r w:rsidRPr="007C43D6">
        <w:rPr>
          <w:rFonts w:ascii="Arial" w:hAnsi="Arial" w:cs="Arial"/>
          <w:i/>
          <w:iCs/>
          <w:sz w:val="24"/>
          <w:szCs w:val="24"/>
          <w:lang w:val="en-US"/>
        </w:rPr>
        <w:t>Journal of Exercise Physiology Online, 21</w:t>
      </w:r>
      <w:r w:rsidRPr="007C43D6">
        <w:rPr>
          <w:rFonts w:ascii="Arial" w:hAnsi="Arial" w:cs="Arial"/>
          <w:sz w:val="24"/>
          <w:szCs w:val="24"/>
          <w:lang w:val="en-US"/>
        </w:rPr>
        <w:t xml:space="preserve">(5), 84–96.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https://www.asep.org/asep/asep/JEPonlineOCTOBER2018_Petrizzo.pdf</w:t>
      </w:r>
    </w:p>
    <w:p w14:paraId="38F99057" w14:textId="77777777" w:rsidR="006A5A6D" w:rsidRPr="007C43D6" w:rsidRDefault="006A5A6D" w:rsidP="006A5A6D">
      <w:pPr>
        <w:spacing w:after="0" w:line="240" w:lineRule="auto"/>
        <w:ind w:left="720" w:hanging="720"/>
        <w:rPr>
          <w:rFonts w:ascii="Arial" w:hAnsi="Arial" w:cs="Arial"/>
          <w:sz w:val="24"/>
          <w:szCs w:val="24"/>
          <w:lang w:val="en-US"/>
        </w:rPr>
      </w:pPr>
    </w:p>
    <w:p w14:paraId="59233A30"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Panissa</w:t>
      </w:r>
      <w:proofErr w:type="spellEnd"/>
      <w:r w:rsidRPr="007C43D6">
        <w:rPr>
          <w:rFonts w:ascii="Arial" w:hAnsi="Arial" w:cs="Arial"/>
          <w:sz w:val="24"/>
          <w:szCs w:val="24"/>
        </w:rPr>
        <w:t xml:space="preserve">, V. L. G., </w:t>
      </w:r>
      <w:proofErr w:type="spellStart"/>
      <w:r w:rsidRPr="007C43D6">
        <w:rPr>
          <w:rFonts w:ascii="Arial" w:hAnsi="Arial" w:cs="Arial"/>
          <w:sz w:val="24"/>
          <w:szCs w:val="24"/>
        </w:rPr>
        <w:t>Fukuda</w:t>
      </w:r>
      <w:proofErr w:type="spellEnd"/>
      <w:r w:rsidRPr="007C43D6">
        <w:rPr>
          <w:rFonts w:ascii="Arial" w:hAnsi="Arial" w:cs="Arial"/>
          <w:sz w:val="24"/>
          <w:szCs w:val="24"/>
        </w:rPr>
        <w:t xml:space="preserve">, D. H., de Oliveira, F. P., </w:t>
      </w:r>
      <w:proofErr w:type="spellStart"/>
      <w:r w:rsidRPr="007C43D6">
        <w:rPr>
          <w:rFonts w:ascii="Arial" w:hAnsi="Arial" w:cs="Arial"/>
          <w:sz w:val="24"/>
          <w:szCs w:val="24"/>
        </w:rPr>
        <w:t>Parmezzani</w:t>
      </w:r>
      <w:proofErr w:type="spellEnd"/>
      <w:r w:rsidRPr="007C43D6">
        <w:rPr>
          <w:rFonts w:ascii="Arial" w:hAnsi="Arial" w:cs="Arial"/>
          <w:sz w:val="24"/>
          <w:szCs w:val="24"/>
        </w:rPr>
        <w:t xml:space="preserve">, S. S., Campos, E. Z., Rossi, F. E., … </w:t>
      </w:r>
      <w:r w:rsidRPr="007C43D6">
        <w:rPr>
          <w:rFonts w:ascii="Arial" w:hAnsi="Arial" w:cs="Arial"/>
          <w:sz w:val="24"/>
          <w:szCs w:val="24"/>
          <w:lang w:val="en-US"/>
        </w:rPr>
        <w:t xml:space="preserve">Lira, F. S. (2018). Maximum strength development and volume-load during concurrent high intensity intermittent training plus strength or strength-only training. </w:t>
      </w:r>
      <w:r w:rsidRPr="007C43D6">
        <w:rPr>
          <w:rFonts w:ascii="Arial" w:hAnsi="Arial" w:cs="Arial"/>
          <w:i/>
          <w:iCs/>
          <w:sz w:val="24"/>
          <w:szCs w:val="24"/>
          <w:lang w:val="en-US"/>
        </w:rPr>
        <w:t>Journal of Sports Science &amp; Medicine, 17</w:t>
      </w:r>
      <w:r w:rsidRPr="007C43D6">
        <w:rPr>
          <w:rFonts w:ascii="Arial" w:hAnsi="Arial" w:cs="Arial"/>
          <w:sz w:val="24"/>
          <w:szCs w:val="24"/>
          <w:lang w:val="en-US"/>
        </w:rPr>
        <w:t xml:space="preserve">(4), 623–632.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https://www.ncbi.nlm.nih.gov/pmc/articles/PMC6243621/pdf/jssm-17-623.pdf</w:t>
      </w:r>
    </w:p>
    <w:p w14:paraId="377C2273" w14:textId="77777777" w:rsidR="006A5A6D" w:rsidRPr="007C43D6" w:rsidRDefault="006A5A6D" w:rsidP="006A5A6D">
      <w:pPr>
        <w:spacing w:after="0" w:line="240" w:lineRule="auto"/>
        <w:ind w:left="720" w:hanging="720"/>
        <w:rPr>
          <w:rFonts w:ascii="Arial" w:hAnsi="Arial" w:cs="Arial"/>
          <w:sz w:val="24"/>
          <w:szCs w:val="24"/>
          <w:lang w:val="en-US"/>
        </w:rPr>
      </w:pPr>
    </w:p>
    <w:p w14:paraId="3042558B"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Petro, J., Marín, E., &amp; Vargas, S. (2017). Entrenamiento de la fuerza: Aspectos fisiológicos y metodológicos. </w:t>
      </w:r>
      <w:r w:rsidRPr="007C43D6">
        <w:rPr>
          <w:rFonts w:ascii="Arial" w:hAnsi="Arial" w:cs="Arial"/>
          <w:i/>
          <w:iCs/>
          <w:sz w:val="24"/>
          <w:szCs w:val="24"/>
        </w:rPr>
        <w:t>Revista Iberoamericana de Ciencias de la Actividad Física y el Deporte, 6</w:t>
      </w:r>
      <w:r w:rsidRPr="007C43D6">
        <w:rPr>
          <w:rFonts w:ascii="Arial" w:hAnsi="Arial" w:cs="Arial"/>
          <w:sz w:val="24"/>
          <w:szCs w:val="24"/>
        </w:rPr>
        <w:t>(3), 68-77. Recuperado de https://www.researchgate.net/publication/326020853_Entrenamiento_de_la_Fuerza_Aspectos_Fisiologicos_y_Metodologicos</w:t>
      </w:r>
    </w:p>
    <w:p w14:paraId="7BD87F13" w14:textId="77777777" w:rsidR="006A5A6D" w:rsidRPr="007C43D6" w:rsidRDefault="006A5A6D" w:rsidP="006A5A6D">
      <w:pPr>
        <w:spacing w:after="0" w:line="240" w:lineRule="auto"/>
        <w:ind w:left="720" w:hanging="720"/>
        <w:rPr>
          <w:rFonts w:ascii="Arial" w:hAnsi="Arial" w:cs="Arial"/>
          <w:sz w:val="24"/>
          <w:szCs w:val="24"/>
        </w:rPr>
      </w:pPr>
    </w:p>
    <w:p w14:paraId="3B8FE3FA"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rPr>
        <w:t xml:space="preserve">Pina, F. L. C., Nunes, J. P., Nascimento, M. A., Ribeiro, A. S., Mayhew, J. L., &amp; </w:t>
      </w:r>
      <w:proofErr w:type="spellStart"/>
      <w:r w:rsidRPr="007C43D6">
        <w:rPr>
          <w:rFonts w:ascii="Arial" w:hAnsi="Arial" w:cs="Arial"/>
          <w:sz w:val="24"/>
          <w:szCs w:val="24"/>
        </w:rPr>
        <w:t>Cyrino</w:t>
      </w:r>
      <w:proofErr w:type="spellEnd"/>
      <w:r w:rsidRPr="007C43D6">
        <w:rPr>
          <w:rFonts w:ascii="Arial" w:hAnsi="Arial" w:cs="Arial"/>
          <w:sz w:val="24"/>
          <w:szCs w:val="24"/>
        </w:rPr>
        <w:t xml:space="preserve">, E. S. (2019). </w:t>
      </w:r>
      <w:r w:rsidRPr="007C43D6">
        <w:rPr>
          <w:rFonts w:ascii="Arial" w:hAnsi="Arial" w:cs="Arial"/>
          <w:sz w:val="24"/>
          <w:szCs w:val="24"/>
          <w:lang w:val="en-US"/>
        </w:rPr>
        <w:t xml:space="preserve">Similar effects of 24 weeks of resistance training performed with different frequencies on muscle strength, muscle mass, and muscle quality in older women. </w:t>
      </w:r>
      <w:r w:rsidRPr="007C43D6">
        <w:rPr>
          <w:rFonts w:ascii="Arial" w:hAnsi="Arial" w:cs="Arial"/>
          <w:i/>
          <w:iCs/>
          <w:sz w:val="24"/>
          <w:szCs w:val="24"/>
          <w:lang w:val="en-US"/>
        </w:rPr>
        <w:t>International Journal of Exercise Science, 12</w:t>
      </w:r>
      <w:r w:rsidRPr="007C43D6">
        <w:rPr>
          <w:rFonts w:ascii="Arial" w:hAnsi="Arial" w:cs="Arial"/>
          <w:sz w:val="24"/>
          <w:szCs w:val="24"/>
          <w:lang w:val="en-US"/>
        </w:rPr>
        <w:t xml:space="preserve">(6), 623–635.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https://pdfs.semanticscholar.org/b454/f71cc69a4f8bf8a93453bb8fb386279b38fd.pdf?_ga=2.23163258.135581583.1577801970-1483463267.1577801970</w:t>
      </w:r>
    </w:p>
    <w:p w14:paraId="1A29D333" w14:textId="77777777" w:rsidR="006A5A6D" w:rsidRPr="007C43D6" w:rsidRDefault="006A5A6D" w:rsidP="006A5A6D">
      <w:pPr>
        <w:spacing w:after="0" w:line="240" w:lineRule="auto"/>
        <w:ind w:left="720" w:hanging="720"/>
        <w:rPr>
          <w:rFonts w:ascii="Arial" w:hAnsi="Arial" w:cs="Arial"/>
          <w:sz w:val="24"/>
          <w:szCs w:val="24"/>
          <w:lang w:val="en-US"/>
        </w:rPr>
      </w:pPr>
    </w:p>
    <w:p w14:paraId="51981C26"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Rønnestad</w:t>
      </w:r>
      <w:proofErr w:type="spellEnd"/>
      <w:r w:rsidRPr="007C43D6">
        <w:rPr>
          <w:rFonts w:ascii="Arial" w:hAnsi="Arial" w:cs="Arial"/>
          <w:sz w:val="24"/>
          <w:szCs w:val="24"/>
        </w:rPr>
        <w:t xml:space="preserve">, B. R., </w:t>
      </w:r>
      <w:proofErr w:type="spellStart"/>
      <w:r w:rsidRPr="007C43D6">
        <w:rPr>
          <w:rFonts w:ascii="Arial" w:hAnsi="Arial" w:cs="Arial"/>
          <w:sz w:val="24"/>
          <w:szCs w:val="24"/>
        </w:rPr>
        <w:t>Øfsteng</w:t>
      </w:r>
      <w:proofErr w:type="spellEnd"/>
      <w:r w:rsidRPr="007C43D6">
        <w:rPr>
          <w:rFonts w:ascii="Arial" w:hAnsi="Arial" w:cs="Arial"/>
          <w:sz w:val="24"/>
          <w:szCs w:val="24"/>
        </w:rPr>
        <w:t xml:space="preserve">, S. J., &amp; </w:t>
      </w:r>
      <w:proofErr w:type="spellStart"/>
      <w:r w:rsidRPr="007C43D6">
        <w:rPr>
          <w:rFonts w:ascii="Arial" w:hAnsi="Arial" w:cs="Arial"/>
          <w:sz w:val="24"/>
          <w:szCs w:val="24"/>
        </w:rPr>
        <w:t>Ellefsen</w:t>
      </w:r>
      <w:proofErr w:type="spellEnd"/>
      <w:r w:rsidRPr="007C43D6">
        <w:rPr>
          <w:rFonts w:ascii="Arial" w:hAnsi="Arial" w:cs="Arial"/>
          <w:sz w:val="24"/>
          <w:szCs w:val="24"/>
        </w:rPr>
        <w:t xml:space="preserve">, S. (2019). </w:t>
      </w:r>
      <w:r w:rsidRPr="007C43D6">
        <w:rPr>
          <w:rFonts w:ascii="Arial" w:hAnsi="Arial" w:cs="Arial"/>
          <w:sz w:val="24"/>
          <w:szCs w:val="24"/>
          <w:lang w:val="en-US"/>
        </w:rPr>
        <w:t xml:space="preserve">Block periodization of strength and endurance training is superior to traditional periodization in ice hockey players. </w:t>
      </w:r>
      <w:r w:rsidRPr="007C43D6">
        <w:rPr>
          <w:rFonts w:ascii="Arial" w:hAnsi="Arial" w:cs="Arial"/>
          <w:i/>
          <w:iCs/>
          <w:sz w:val="24"/>
          <w:szCs w:val="24"/>
          <w:lang w:val="en-US"/>
        </w:rPr>
        <w:t>Scandinavian Journal of Medicine &amp; Science in Sports, 29</w:t>
      </w:r>
      <w:r w:rsidRPr="007C43D6">
        <w:rPr>
          <w:rFonts w:ascii="Arial" w:hAnsi="Arial" w:cs="Arial"/>
          <w:sz w:val="24"/>
          <w:szCs w:val="24"/>
          <w:lang w:val="en-US"/>
        </w:rPr>
        <w:t xml:space="preserve">(2), 180–188.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https://www.researchgate.net/publication/328461326_Block_periodization_of_strength_and_endurance_training_is_superior_to_traditional_periodization_in_ice-hockey_players</w:t>
      </w:r>
    </w:p>
    <w:p w14:paraId="537CC8BA" w14:textId="77777777" w:rsidR="006A5A6D" w:rsidRPr="007C43D6" w:rsidRDefault="006A5A6D" w:rsidP="006A5A6D">
      <w:pPr>
        <w:spacing w:after="0" w:line="240" w:lineRule="auto"/>
        <w:ind w:left="720" w:hanging="720"/>
        <w:rPr>
          <w:rFonts w:ascii="Arial" w:hAnsi="Arial" w:cs="Arial"/>
          <w:sz w:val="24"/>
          <w:szCs w:val="24"/>
          <w:lang w:val="en-US"/>
        </w:rPr>
      </w:pPr>
    </w:p>
    <w:p w14:paraId="752D6920"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Spieszny</w:t>
      </w:r>
      <w:proofErr w:type="spellEnd"/>
      <w:r w:rsidRPr="007C43D6">
        <w:rPr>
          <w:rFonts w:ascii="Arial" w:hAnsi="Arial" w:cs="Arial"/>
          <w:sz w:val="24"/>
          <w:szCs w:val="24"/>
          <w:lang w:val="en-US"/>
        </w:rPr>
        <w:t xml:space="preserve">, M., &amp; </w:t>
      </w:r>
      <w:proofErr w:type="spellStart"/>
      <w:r w:rsidRPr="007C43D6">
        <w:rPr>
          <w:rFonts w:ascii="Arial" w:hAnsi="Arial" w:cs="Arial"/>
          <w:sz w:val="24"/>
          <w:szCs w:val="24"/>
          <w:lang w:val="en-US"/>
        </w:rPr>
        <w:t>Zubik</w:t>
      </w:r>
      <w:proofErr w:type="spellEnd"/>
      <w:r w:rsidRPr="007C43D6">
        <w:rPr>
          <w:rFonts w:ascii="Arial" w:hAnsi="Arial" w:cs="Arial"/>
          <w:sz w:val="24"/>
          <w:szCs w:val="24"/>
          <w:lang w:val="en-US"/>
        </w:rPr>
        <w:t xml:space="preserve">, M. (2018). Modification of strength training programs in handball players and its influence on power during the competitive period. </w:t>
      </w:r>
      <w:r w:rsidRPr="007C43D6">
        <w:rPr>
          <w:rFonts w:ascii="Arial" w:hAnsi="Arial" w:cs="Arial"/>
          <w:i/>
          <w:iCs/>
          <w:sz w:val="24"/>
          <w:szCs w:val="24"/>
          <w:lang w:val="en-US"/>
        </w:rPr>
        <w:t>Journal of Human Kinetics, 63</w:t>
      </w:r>
      <w:r w:rsidRPr="007C43D6">
        <w:rPr>
          <w:rFonts w:ascii="Arial" w:hAnsi="Arial" w:cs="Arial"/>
          <w:sz w:val="24"/>
          <w:szCs w:val="24"/>
          <w:lang w:val="en-US"/>
        </w:rPr>
        <w:t>(1), 149–160. doi:10.2478/hukin-2018-0015</w:t>
      </w:r>
    </w:p>
    <w:p w14:paraId="6A26DD7E" w14:textId="77777777" w:rsidR="006A5A6D" w:rsidRPr="007C43D6" w:rsidRDefault="006A5A6D" w:rsidP="006A5A6D">
      <w:pPr>
        <w:spacing w:after="0" w:line="240" w:lineRule="auto"/>
        <w:ind w:left="720" w:hanging="720"/>
        <w:rPr>
          <w:rFonts w:ascii="Arial" w:hAnsi="Arial" w:cs="Arial"/>
          <w:sz w:val="24"/>
          <w:szCs w:val="24"/>
          <w:lang w:val="en-US"/>
        </w:rPr>
      </w:pPr>
    </w:p>
    <w:p w14:paraId="700C282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Vieira, J. G., Dias, M. R. C., </w:t>
      </w:r>
      <w:proofErr w:type="spellStart"/>
      <w:r w:rsidRPr="007C43D6">
        <w:rPr>
          <w:rFonts w:ascii="Arial" w:hAnsi="Arial" w:cs="Arial"/>
          <w:sz w:val="24"/>
          <w:szCs w:val="24"/>
          <w:lang w:val="en-US"/>
        </w:rPr>
        <w:t>Lacio</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Schimitz</w:t>
      </w:r>
      <w:proofErr w:type="spellEnd"/>
      <w:r w:rsidRPr="007C43D6">
        <w:rPr>
          <w:rFonts w:ascii="Arial" w:hAnsi="Arial" w:cs="Arial"/>
          <w:sz w:val="24"/>
          <w:szCs w:val="24"/>
          <w:lang w:val="en-US"/>
        </w:rPr>
        <w:t xml:space="preserve">, G., Nascimento, G., </w:t>
      </w:r>
      <w:proofErr w:type="spellStart"/>
      <w:r w:rsidRPr="007C43D6">
        <w:rPr>
          <w:rFonts w:ascii="Arial" w:hAnsi="Arial" w:cs="Arial"/>
          <w:sz w:val="24"/>
          <w:szCs w:val="24"/>
          <w:lang w:val="en-US"/>
        </w:rPr>
        <w:t>Panza</w:t>
      </w:r>
      <w:proofErr w:type="spellEnd"/>
      <w:r w:rsidRPr="007C43D6">
        <w:rPr>
          <w:rFonts w:ascii="Arial" w:hAnsi="Arial" w:cs="Arial"/>
          <w:sz w:val="24"/>
          <w:szCs w:val="24"/>
          <w:lang w:val="en-US"/>
        </w:rPr>
        <w:t xml:space="preserve">, P., … Vianna, J. (2019). Resistance training with repetition to failure or not on muscle strength and perceptual responses. </w:t>
      </w:r>
      <w:r w:rsidRPr="007C43D6">
        <w:rPr>
          <w:rFonts w:ascii="Arial" w:hAnsi="Arial" w:cs="Arial"/>
          <w:i/>
          <w:iCs/>
          <w:sz w:val="24"/>
          <w:szCs w:val="24"/>
          <w:lang w:val="en-US"/>
        </w:rPr>
        <w:t>Journal of Professional Exercise Physiology, 16</w:t>
      </w:r>
      <w:r w:rsidRPr="007C43D6">
        <w:rPr>
          <w:rFonts w:ascii="Arial" w:hAnsi="Arial" w:cs="Arial"/>
          <w:sz w:val="24"/>
          <w:szCs w:val="24"/>
          <w:lang w:val="en-US"/>
        </w:rPr>
        <w:t xml:space="preserve">(3), 165–175.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https://www.asep.org/asep/asep/JEPonlineAUGUST2019_Joao%20Guilherme%20Vieira%20da%20Silva.pdf</w:t>
      </w:r>
    </w:p>
    <w:p w14:paraId="1D6C4F69" w14:textId="77777777" w:rsidR="006A5A6D" w:rsidRPr="007C43D6" w:rsidRDefault="006A5A6D" w:rsidP="006A5A6D">
      <w:pPr>
        <w:spacing w:after="0" w:line="240" w:lineRule="auto"/>
        <w:ind w:left="720" w:hanging="720"/>
        <w:rPr>
          <w:rFonts w:ascii="Arial" w:hAnsi="Arial" w:cs="Arial"/>
          <w:sz w:val="24"/>
          <w:szCs w:val="24"/>
          <w:lang w:val="en-US"/>
        </w:rPr>
      </w:pPr>
    </w:p>
    <w:p w14:paraId="5F2F2551"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Voisin</w:t>
      </w:r>
      <w:proofErr w:type="spellEnd"/>
      <w:r w:rsidRPr="007C43D6">
        <w:rPr>
          <w:rFonts w:ascii="Arial" w:hAnsi="Arial" w:cs="Arial"/>
          <w:sz w:val="24"/>
          <w:szCs w:val="24"/>
          <w:lang w:val="en-US"/>
        </w:rPr>
        <w:t xml:space="preserve">, M. P. J., &amp; </w:t>
      </w:r>
      <w:proofErr w:type="spellStart"/>
      <w:r w:rsidRPr="007C43D6">
        <w:rPr>
          <w:rFonts w:ascii="Arial" w:hAnsi="Arial" w:cs="Arial"/>
          <w:sz w:val="24"/>
          <w:szCs w:val="24"/>
          <w:lang w:val="en-US"/>
        </w:rPr>
        <w:t>Scohier</w:t>
      </w:r>
      <w:proofErr w:type="spellEnd"/>
      <w:r w:rsidRPr="007C43D6">
        <w:rPr>
          <w:rFonts w:ascii="Arial" w:hAnsi="Arial" w:cs="Arial"/>
          <w:sz w:val="24"/>
          <w:szCs w:val="24"/>
          <w:lang w:val="en-US"/>
        </w:rPr>
        <w:t xml:space="preserve">, M. (2019). Effect of an 8-week plyometric training program with raised forefoot platforms on agility and vertical jump performance. </w:t>
      </w:r>
      <w:r w:rsidRPr="007C43D6">
        <w:rPr>
          <w:rFonts w:ascii="Arial" w:hAnsi="Arial" w:cs="Arial"/>
          <w:i/>
          <w:iCs/>
          <w:sz w:val="24"/>
          <w:szCs w:val="24"/>
          <w:lang w:val="en-US"/>
        </w:rPr>
        <w:t>International Journal of Exercise Science, 12</w:t>
      </w:r>
      <w:r w:rsidRPr="007C43D6">
        <w:rPr>
          <w:rFonts w:ascii="Arial" w:hAnsi="Arial" w:cs="Arial"/>
          <w:sz w:val="24"/>
          <w:szCs w:val="24"/>
          <w:lang w:val="en-US"/>
        </w:rPr>
        <w:t xml:space="preserve">(6), 491–504.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https://www.ncbi.nlm.nih.gov/pmc/articles/PMC6413841/pdf/ijes-12-6-491.pdf</w:t>
      </w:r>
    </w:p>
    <w:p w14:paraId="2EB77AC7" w14:textId="77777777" w:rsidR="006A5A6D" w:rsidRPr="007C43D6" w:rsidRDefault="006A5A6D" w:rsidP="006A5A6D">
      <w:pPr>
        <w:spacing w:after="0" w:line="240" w:lineRule="auto"/>
        <w:ind w:left="720" w:hanging="720"/>
        <w:rPr>
          <w:rFonts w:ascii="Arial" w:hAnsi="Arial" w:cs="Arial"/>
          <w:sz w:val="24"/>
          <w:szCs w:val="24"/>
          <w:lang w:val="en-US"/>
        </w:rPr>
      </w:pPr>
    </w:p>
    <w:p w14:paraId="4FEE02C7"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Yoo</w:t>
      </w:r>
      <w:proofErr w:type="spellEnd"/>
      <w:r w:rsidRPr="007C43D6">
        <w:rPr>
          <w:rFonts w:ascii="Arial" w:hAnsi="Arial" w:cs="Arial"/>
          <w:sz w:val="24"/>
          <w:szCs w:val="24"/>
          <w:lang w:val="en-US"/>
        </w:rPr>
        <w:t xml:space="preserve">, S., Park, S-K., Yoon, S., Lim, H. S. &amp; </w:t>
      </w:r>
      <w:proofErr w:type="spellStart"/>
      <w:r w:rsidRPr="007C43D6">
        <w:rPr>
          <w:rFonts w:ascii="Arial" w:hAnsi="Arial" w:cs="Arial"/>
          <w:sz w:val="24"/>
          <w:szCs w:val="24"/>
          <w:lang w:val="en-US"/>
        </w:rPr>
        <w:t>JRyu</w:t>
      </w:r>
      <w:proofErr w:type="spellEnd"/>
      <w:r w:rsidRPr="007C43D6">
        <w:rPr>
          <w:rFonts w:ascii="Arial" w:hAnsi="Arial" w:cs="Arial"/>
          <w:sz w:val="24"/>
          <w:szCs w:val="24"/>
          <w:lang w:val="en-US"/>
        </w:rPr>
        <w:t xml:space="preserve">, J. (2018). Comparison of proprioceptive training and muscular strength training to improve balance ability of taekwondo poomsae athletes: A randomized controlled trials. </w:t>
      </w:r>
      <w:r w:rsidRPr="007C43D6">
        <w:rPr>
          <w:rFonts w:ascii="Arial" w:hAnsi="Arial" w:cs="Arial"/>
          <w:i/>
          <w:iCs/>
          <w:sz w:val="24"/>
          <w:szCs w:val="24"/>
          <w:lang w:val="en-US"/>
        </w:rPr>
        <w:t>Journal of Sports Science &amp; Medicine, 17</w:t>
      </w:r>
      <w:r w:rsidRPr="007C43D6">
        <w:rPr>
          <w:rFonts w:ascii="Arial" w:hAnsi="Arial" w:cs="Arial"/>
          <w:sz w:val="24"/>
          <w:szCs w:val="24"/>
          <w:lang w:val="en-US"/>
        </w:rPr>
        <w:t xml:space="preserve">(3), 445–454.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https://www.ncbi.nlm.nih.gov/pmc/articles/PMC6090404/pdf/jssm-17-445.pdf</w:t>
      </w:r>
    </w:p>
    <w:p w14:paraId="78ED6801" w14:textId="77777777" w:rsidR="006A5A6D" w:rsidRPr="007C43D6" w:rsidRDefault="006A5A6D" w:rsidP="006A5A6D">
      <w:pPr>
        <w:spacing w:after="0" w:line="240" w:lineRule="auto"/>
        <w:ind w:left="720" w:hanging="720"/>
        <w:rPr>
          <w:rFonts w:ascii="Arial" w:hAnsi="Arial" w:cs="Arial"/>
          <w:sz w:val="24"/>
          <w:szCs w:val="24"/>
          <w:lang w:val="en-US"/>
        </w:rPr>
      </w:pPr>
    </w:p>
    <w:p w14:paraId="46BBD4CA"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Yu, L., Altieri, C., Zhu, X, </w:t>
      </w:r>
      <w:proofErr w:type="spellStart"/>
      <w:r w:rsidRPr="007C43D6">
        <w:rPr>
          <w:rFonts w:ascii="Arial" w:hAnsi="Arial" w:cs="Arial"/>
          <w:sz w:val="24"/>
          <w:szCs w:val="24"/>
          <w:lang w:val="en-US"/>
        </w:rPr>
        <w:t>Jiuxiang</w:t>
      </w:r>
      <w:proofErr w:type="spellEnd"/>
      <w:r w:rsidRPr="007C43D6">
        <w:rPr>
          <w:rFonts w:ascii="Arial" w:hAnsi="Arial" w:cs="Arial"/>
          <w:sz w:val="24"/>
          <w:szCs w:val="24"/>
          <w:lang w:val="en-US"/>
        </w:rPr>
        <w:t xml:space="preserve">, G., Caswell, D., &amp; Corcoran, G. (2019). Strength training and landing progressive drills for the prevention of non-contact ACL injury in male football players. </w:t>
      </w:r>
      <w:r w:rsidRPr="007C43D6">
        <w:rPr>
          <w:rFonts w:ascii="Arial" w:hAnsi="Arial" w:cs="Arial"/>
          <w:i/>
          <w:iCs/>
          <w:sz w:val="24"/>
          <w:szCs w:val="24"/>
          <w:lang w:val="en-US"/>
        </w:rPr>
        <w:t>Journal of Australian Strength &amp; Conditioning, 27</w:t>
      </w:r>
      <w:r w:rsidRPr="007C43D6">
        <w:rPr>
          <w:rFonts w:ascii="Arial" w:hAnsi="Arial" w:cs="Arial"/>
          <w:sz w:val="24"/>
          <w:szCs w:val="24"/>
          <w:lang w:val="en-US"/>
        </w:rPr>
        <w:t>(5), 56–66.</w:t>
      </w:r>
    </w:p>
    <w:p w14:paraId="2EDF2EE9" w14:textId="77777777" w:rsidR="006A5A6D" w:rsidRPr="007C43D6" w:rsidRDefault="006A5A6D" w:rsidP="006A5A6D">
      <w:pPr>
        <w:spacing w:after="0" w:line="240" w:lineRule="auto"/>
        <w:ind w:left="720" w:hanging="720"/>
        <w:rPr>
          <w:rFonts w:ascii="Arial" w:hAnsi="Arial" w:cs="Arial"/>
          <w:sz w:val="24"/>
          <w:szCs w:val="24"/>
          <w:lang w:val="en-US"/>
        </w:rPr>
      </w:pPr>
    </w:p>
    <w:p w14:paraId="43177F34"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Zerf</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Kerroum</w:t>
      </w:r>
      <w:proofErr w:type="spellEnd"/>
      <w:r w:rsidRPr="007C43D6">
        <w:rPr>
          <w:rFonts w:ascii="Arial" w:hAnsi="Arial" w:cs="Arial"/>
          <w:sz w:val="24"/>
          <w:szCs w:val="24"/>
          <w:lang w:val="en-US"/>
        </w:rPr>
        <w:t xml:space="preserve">, M. A., &amp; </w:t>
      </w:r>
      <w:proofErr w:type="spellStart"/>
      <w:r w:rsidRPr="007C43D6">
        <w:rPr>
          <w:rFonts w:ascii="Arial" w:hAnsi="Arial" w:cs="Arial"/>
          <w:sz w:val="24"/>
          <w:szCs w:val="24"/>
          <w:lang w:val="en-US"/>
        </w:rPr>
        <w:t>Bouabdellah</w:t>
      </w:r>
      <w:proofErr w:type="spellEnd"/>
      <w:r w:rsidRPr="007C43D6">
        <w:rPr>
          <w:rFonts w:ascii="Arial" w:hAnsi="Arial" w:cs="Arial"/>
          <w:sz w:val="24"/>
          <w:szCs w:val="24"/>
          <w:lang w:val="en-US"/>
        </w:rPr>
        <w:t xml:space="preserve">, S. B. A. (2019). Relationship between power strength and anaerobic power index as a clear picture of the effect of strength training among young soccer elite players. </w:t>
      </w:r>
      <w:proofErr w:type="spellStart"/>
      <w:r w:rsidRPr="007C43D6">
        <w:rPr>
          <w:rFonts w:ascii="Arial" w:hAnsi="Arial" w:cs="Arial"/>
          <w:i/>
          <w:iCs/>
          <w:sz w:val="24"/>
          <w:szCs w:val="24"/>
        </w:rPr>
        <w:t>Sports</w:t>
      </w:r>
      <w:proofErr w:type="spellEnd"/>
      <w:r w:rsidRPr="007C43D6">
        <w:rPr>
          <w:rFonts w:ascii="Arial" w:hAnsi="Arial" w:cs="Arial"/>
          <w:i/>
          <w:iCs/>
          <w:sz w:val="24"/>
          <w:szCs w:val="24"/>
        </w:rPr>
        <w:t xml:space="preserve"> </w:t>
      </w:r>
      <w:proofErr w:type="spellStart"/>
      <w:r w:rsidRPr="007C43D6">
        <w:rPr>
          <w:rFonts w:ascii="Arial" w:hAnsi="Arial" w:cs="Arial"/>
          <w:i/>
          <w:iCs/>
          <w:sz w:val="24"/>
          <w:szCs w:val="24"/>
        </w:rPr>
        <w:t>Bulletin</w:t>
      </w:r>
      <w:proofErr w:type="spellEnd"/>
      <w:r w:rsidRPr="007C43D6">
        <w:rPr>
          <w:rFonts w:ascii="Arial" w:hAnsi="Arial" w:cs="Arial"/>
          <w:i/>
          <w:iCs/>
          <w:sz w:val="24"/>
          <w:szCs w:val="24"/>
        </w:rPr>
        <w:t>, 70</w:t>
      </w:r>
      <w:r w:rsidRPr="007C43D6">
        <w:rPr>
          <w:rFonts w:ascii="Arial" w:hAnsi="Arial" w:cs="Arial"/>
          <w:sz w:val="24"/>
          <w:szCs w:val="24"/>
        </w:rPr>
        <w:t>(2), 80–85. doi:10.15391/snsv.2019-2.014</w:t>
      </w:r>
    </w:p>
    <w:p w14:paraId="7777D091" w14:textId="77777777" w:rsidR="006A5A6D" w:rsidRPr="007C43D6" w:rsidRDefault="006A5A6D" w:rsidP="006A5A6D">
      <w:pPr>
        <w:spacing w:after="0" w:line="240" w:lineRule="auto"/>
        <w:rPr>
          <w:rFonts w:ascii="Arial" w:hAnsi="Arial" w:cs="Arial"/>
          <w:sz w:val="24"/>
          <w:szCs w:val="24"/>
        </w:rPr>
      </w:pPr>
    </w:p>
    <w:p w14:paraId="4A895358"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114F3CCD" w14:textId="77777777" w:rsidR="006A5A6D" w:rsidRPr="007C43D6" w:rsidRDefault="006A5A6D" w:rsidP="006A5A6D">
      <w:pPr>
        <w:spacing w:after="0" w:line="240" w:lineRule="auto"/>
        <w:rPr>
          <w:rFonts w:ascii="Arial" w:hAnsi="Arial" w:cs="Arial"/>
          <w:sz w:val="24"/>
          <w:szCs w:val="24"/>
        </w:rPr>
      </w:pPr>
    </w:p>
    <w:p w14:paraId="27DC322E" w14:textId="77777777" w:rsidR="006A5A6D" w:rsidRPr="007C43D6" w:rsidRDefault="006A5A6D" w:rsidP="006A5A6D">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457DE0E8" w14:textId="77777777" w:rsidR="006A5A6D" w:rsidRPr="007C43D6" w:rsidRDefault="006A5A6D" w:rsidP="006A5A6D">
      <w:pPr>
        <w:spacing w:after="0" w:line="240" w:lineRule="auto"/>
        <w:rPr>
          <w:rFonts w:ascii="Arial" w:hAnsi="Arial" w:cs="Arial"/>
          <w:sz w:val="24"/>
          <w:szCs w:val="24"/>
        </w:rPr>
      </w:pPr>
    </w:p>
    <w:p w14:paraId="092A0817"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CharlatanLive</w:t>
      </w:r>
      <w:proofErr w:type="spellEnd"/>
      <w:r w:rsidRPr="007C43D6">
        <w:rPr>
          <w:rFonts w:ascii="Arial" w:hAnsi="Arial" w:cs="Arial"/>
          <w:sz w:val="24"/>
          <w:szCs w:val="24"/>
        </w:rPr>
        <w:t xml:space="preserve"> (2014, 7 de enero). </w:t>
      </w:r>
      <w:r w:rsidRPr="007C43D6">
        <w:rPr>
          <w:rFonts w:ascii="Arial" w:hAnsi="Arial" w:cs="Arial"/>
          <w:i/>
          <w:iCs/>
          <w:sz w:val="24"/>
          <w:szCs w:val="24"/>
          <w:lang w:val="en-US"/>
        </w:rPr>
        <w:t>Resistance training exercises for beginners with Justin</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Reeson</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https://www.youtube.com/watch?v=BGvMCHvZjUY</w:t>
      </w:r>
    </w:p>
    <w:p w14:paraId="2C850BBC" w14:textId="77777777" w:rsidR="006A5A6D" w:rsidRPr="007C43D6" w:rsidRDefault="006A5A6D" w:rsidP="006A5A6D">
      <w:pPr>
        <w:spacing w:after="0" w:line="240" w:lineRule="auto"/>
        <w:ind w:left="720" w:hanging="720"/>
        <w:rPr>
          <w:rFonts w:ascii="Arial" w:hAnsi="Arial" w:cs="Arial"/>
          <w:sz w:val="24"/>
          <w:szCs w:val="24"/>
        </w:rPr>
      </w:pPr>
    </w:p>
    <w:p w14:paraId="071FF9AD"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Cincinnati </w:t>
      </w:r>
      <w:proofErr w:type="spellStart"/>
      <w:r w:rsidRPr="007C43D6">
        <w:rPr>
          <w:rFonts w:ascii="Arial" w:hAnsi="Arial" w:cs="Arial"/>
          <w:sz w:val="24"/>
          <w:szCs w:val="24"/>
        </w:rPr>
        <w:t>Children's</w:t>
      </w:r>
      <w:proofErr w:type="spellEnd"/>
      <w:r w:rsidRPr="007C43D6">
        <w:rPr>
          <w:rFonts w:ascii="Arial" w:hAnsi="Arial" w:cs="Arial"/>
          <w:sz w:val="24"/>
          <w:szCs w:val="24"/>
        </w:rPr>
        <w:t xml:space="preserve"> (2018, 30 de abril). </w:t>
      </w:r>
      <w:r w:rsidRPr="007C43D6">
        <w:rPr>
          <w:rFonts w:ascii="Arial" w:hAnsi="Arial" w:cs="Arial"/>
          <w:i/>
          <w:iCs/>
          <w:sz w:val="24"/>
          <w:szCs w:val="24"/>
          <w:lang w:val="en-US"/>
        </w:rPr>
        <w:t>Strength training for young athletes</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https://www.youtube.com/watch?v=LN39MfLto20</w:t>
      </w:r>
    </w:p>
    <w:p w14:paraId="70BA152C" w14:textId="77777777" w:rsidR="006A5A6D" w:rsidRPr="007C43D6" w:rsidRDefault="006A5A6D" w:rsidP="006A5A6D">
      <w:pPr>
        <w:spacing w:after="0" w:line="240" w:lineRule="auto"/>
        <w:ind w:left="720" w:hanging="720"/>
        <w:rPr>
          <w:rFonts w:ascii="Arial" w:hAnsi="Arial" w:cs="Arial"/>
          <w:sz w:val="24"/>
          <w:szCs w:val="24"/>
        </w:rPr>
      </w:pPr>
    </w:p>
    <w:p w14:paraId="2DCB2316"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C </w:t>
      </w:r>
      <w:proofErr w:type="spellStart"/>
      <w:r w:rsidRPr="007C43D6">
        <w:rPr>
          <w:rFonts w:ascii="Arial" w:hAnsi="Arial" w:cs="Arial"/>
          <w:sz w:val="24"/>
          <w:szCs w:val="24"/>
        </w:rPr>
        <w:t>Tolle</w:t>
      </w:r>
      <w:proofErr w:type="spellEnd"/>
      <w:r w:rsidRPr="007C43D6">
        <w:rPr>
          <w:rFonts w:ascii="Arial" w:hAnsi="Arial" w:cs="Arial"/>
          <w:sz w:val="24"/>
          <w:szCs w:val="24"/>
        </w:rPr>
        <w:t xml:space="preserve"> Run (2013, 24 de julio). </w:t>
      </w:r>
      <w:r w:rsidRPr="007C43D6">
        <w:rPr>
          <w:rFonts w:ascii="Arial" w:hAnsi="Arial" w:cs="Arial"/>
          <w:i/>
          <w:iCs/>
          <w:sz w:val="24"/>
          <w:szCs w:val="24"/>
          <w:lang w:val="en-US"/>
        </w:rPr>
        <w:t xml:space="preserve">Strength training for runners with Kirk </w:t>
      </w:r>
      <w:proofErr w:type="spellStart"/>
      <w:r w:rsidRPr="007C43D6">
        <w:rPr>
          <w:rFonts w:ascii="Arial" w:hAnsi="Arial" w:cs="Arial"/>
          <w:i/>
          <w:iCs/>
          <w:sz w:val="24"/>
          <w:szCs w:val="24"/>
          <w:lang w:val="en-US"/>
        </w:rPr>
        <w:t>DeWindt</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https://www.youtube.com/watch?v=jQcGXGf1-TU</w:t>
      </w:r>
    </w:p>
    <w:p w14:paraId="650DBE42" w14:textId="77777777" w:rsidR="006A5A6D" w:rsidRPr="007C43D6" w:rsidRDefault="006A5A6D" w:rsidP="006A5A6D">
      <w:pPr>
        <w:spacing w:after="0" w:line="240" w:lineRule="auto"/>
        <w:ind w:left="720" w:hanging="720"/>
        <w:rPr>
          <w:rFonts w:ascii="Arial" w:hAnsi="Arial" w:cs="Arial"/>
          <w:sz w:val="24"/>
          <w:szCs w:val="24"/>
        </w:rPr>
      </w:pPr>
    </w:p>
    <w:p w14:paraId="5B48DDD0"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El Confidencial (2013, 27 de mayo). </w:t>
      </w:r>
      <w:r w:rsidRPr="007C43D6">
        <w:rPr>
          <w:rFonts w:ascii="Arial" w:hAnsi="Arial" w:cs="Arial"/>
          <w:i/>
          <w:iCs/>
          <w:sz w:val="24"/>
          <w:szCs w:val="24"/>
        </w:rPr>
        <w:t>Rutina de entrenamiento de fuerza</w:t>
      </w:r>
      <w:r w:rsidRPr="007C43D6">
        <w:rPr>
          <w:rFonts w:ascii="Arial" w:hAnsi="Arial" w:cs="Arial"/>
          <w:sz w:val="24"/>
          <w:szCs w:val="24"/>
        </w:rPr>
        <w:t xml:space="preserve"> [Archivo de video]. Recuperado de https://www.youtube.com/watch?v=ef4Z8zQ892U</w:t>
      </w:r>
    </w:p>
    <w:p w14:paraId="15726DB9" w14:textId="77777777" w:rsidR="006A5A6D" w:rsidRPr="007C43D6" w:rsidRDefault="006A5A6D" w:rsidP="006A5A6D">
      <w:pPr>
        <w:spacing w:after="0" w:line="240" w:lineRule="auto"/>
        <w:ind w:left="720" w:hanging="720"/>
        <w:rPr>
          <w:rFonts w:ascii="Arial" w:hAnsi="Arial" w:cs="Arial"/>
          <w:sz w:val="24"/>
          <w:szCs w:val="24"/>
        </w:rPr>
      </w:pPr>
    </w:p>
    <w:p w14:paraId="61E82108"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rPr>
        <w:t>Portalfitness</w:t>
      </w:r>
      <w:proofErr w:type="spellEnd"/>
      <w:r w:rsidRPr="007C43D6">
        <w:rPr>
          <w:rFonts w:ascii="Arial" w:hAnsi="Arial" w:cs="Arial"/>
          <w:sz w:val="24"/>
          <w:szCs w:val="24"/>
        </w:rPr>
        <w:t xml:space="preserve"> (2010, 26 de julio). </w:t>
      </w:r>
      <w:r w:rsidRPr="007C43D6">
        <w:rPr>
          <w:rFonts w:ascii="Arial" w:hAnsi="Arial" w:cs="Arial"/>
          <w:i/>
          <w:iCs/>
          <w:sz w:val="24"/>
          <w:szCs w:val="24"/>
        </w:rPr>
        <w:t>Alto rendimiento. Métodos para entrenar la fuerza</w:t>
      </w:r>
      <w:r w:rsidRPr="007C43D6">
        <w:rPr>
          <w:rFonts w:ascii="Arial" w:hAnsi="Arial" w:cs="Arial"/>
          <w:sz w:val="24"/>
          <w:szCs w:val="24"/>
        </w:rPr>
        <w:t xml:space="preserve"> [Archivo de video]. Recuperado de https://www.youtube.com/watch?v=_kMvvDE_sXY</w:t>
      </w:r>
    </w:p>
    <w:p w14:paraId="21480D0B" w14:textId="77777777" w:rsidR="006A5A6D" w:rsidRPr="007C43D6" w:rsidRDefault="006A5A6D" w:rsidP="006A5A6D">
      <w:pPr>
        <w:spacing w:after="0" w:line="240" w:lineRule="auto"/>
        <w:rPr>
          <w:rFonts w:ascii="Arial" w:hAnsi="Arial" w:cs="Arial"/>
          <w:sz w:val="24"/>
          <w:szCs w:val="24"/>
        </w:rPr>
      </w:pPr>
    </w:p>
    <w:p w14:paraId="6429305E"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1B316A08" w14:textId="77777777" w:rsidR="006A5A6D" w:rsidRPr="007C43D6" w:rsidRDefault="006A5A6D" w:rsidP="006A5A6D">
      <w:pPr>
        <w:spacing w:after="0" w:line="240" w:lineRule="auto"/>
        <w:rPr>
          <w:rFonts w:ascii="Arial" w:hAnsi="Arial" w:cs="Arial"/>
          <w:sz w:val="24"/>
          <w:szCs w:val="24"/>
        </w:rPr>
      </w:pPr>
    </w:p>
    <w:p w14:paraId="51BD6D40" w14:textId="77777777" w:rsidR="006A5A6D" w:rsidRPr="007C43D6" w:rsidRDefault="006A5A6D" w:rsidP="006A5A6D">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6B1520DD" w14:textId="77777777" w:rsidR="006A5A6D" w:rsidRPr="007C43D6" w:rsidRDefault="006A5A6D" w:rsidP="006A5A6D">
      <w:pPr>
        <w:spacing w:after="0" w:line="240" w:lineRule="auto"/>
        <w:rPr>
          <w:rFonts w:ascii="Arial" w:hAnsi="Arial" w:cs="Arial"/>
          <w:sz w:val="24"/>
          <w:szCs w:val="24"/>
        </w:rPr>
      </w:pPr>
    </w:p>
    <w:p w14:paraId="249ABEB7" w14:textId="77777777" w:rsidR="006A5A6D" w:rsidRPr="007C43D6" w:rsidRDefault="006A5A6D" w:rsidP="006A5A6D">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bCs/>
          <w:sz w:val="24"/>
          <w:szCs w:val="24"/>
        </w:rPr>
        <w:t xml:space="preserve">Desarrollo de la fortaleza muscular: ¿Cuál es el mejor método?: </w:t>
      </w:r>
      <w:hyperlink r:id="rId11" w:history="1">
        <w:r w:rsidRPr="007C43D6">
          <w:rPr>
            <w:rStyle w:val="Hyperlink"/>
            <w:rFonts w:ascii="Arial" w:hAnsi="Arial" w:cs="Arial"/>
            <w:b/>
            <w:bCs/>
            <w:i/>
            <w:iCs/>
            <w:sz w:val="24"/>
            <w:szCs w:val="24"/>
          </w:rPr>
          <w:t>http://www.saludmed.com/Documentos/Fortaleza.htm</w:t>
        </w:r>
      </w:hyperlink>
    </w:p>
    <w:p w14:paraId="5F9332D8" w14:textId="77777777" w:rsidR="006A5A6D" w:rsidRPr="007C43D6" w:rsidRDefault="006A5A6D" w:rsidP="006A5A6D">
      <w:pPr>
        <w:spacing w:after="0" w:line="240" w:lineRule="auto"/>
        <w:rPr>
          <w:rFonts w:ascii="Arial" w:hAnsi="Arial" w:cs="Arial"/>
          <w:sz w:val="24"/>
          <w:szCs w:val="24"/>
        </w:rPr>
      </w:pPr>
    </w:p>
    <w:p w14:paraId="2D12636F" w14:textId="77777777" w:rsidR="006A5A6D" w:rsidRPr="007C43D6" w:rsidRDefault="006A5A6D" w:rsidP="00EC2A8B">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bCs/>
          <w:sz w:val="24"/>
          <w:szCs w:val="24"/>
        </w:rPr>
        <w:t>Entrenamiento de Fuerza: Nuevas perspectivas metodológicas:</w:t>
      </w:r>
    </w:p>
    <w:p w14:paraId="357D606F" w14:textId="77777777" w:rsidR="006A5A6D" w:rsidRPr="007C43D6" w:rsidRDefault="00000000" w:rsidP="006A5A6D">
      <w:pPr>
        <w:spacing w:after="0" w:line="240" w:lineRule="auto"/>
        <w:ind w:left="2880"/>
        <w:rPr>
          <w:rFonts w:ascii="Arial" w:hAnsi="Arial" w:cs="Arial"/>
          <w:b/>
          <w:bCs/>
          <w:i/>
          <w:iCs/>
          <w:sz w:val="24"/>
          <w:szCs w:val="24"/>
        </w:rPr>
      </w:pPr>
      <w:hyperlink r:id="rId12" w:history="1">
        <w:r w:rsidR="006A5A6D" w:rsidRPr="007C43D6">
          <w:rPr>
            <w:rStyle w:val="Hyperlink"/>
            <w:rFonts w:ascii="Arial" w:hAnsi="Arial" w:cs="Arial"/>
            <w:b/>
            <w:bCs/>
            <w:i/>
            <w:iCs/>
            <w:sz w:val="24"/>
            <w:szCs w:val="24"/>
          </w:rPr>
          <w:t>http://www.carlos-balsalobre.com/Entrenamiento_de_Fuerza_Balsalobre&amp;Jimenez.pdf</w:t>
        </w:r>
      </w:hyperlink>
    </w:p>
    <w:p w14:paraId="25E94443" w14:textId="77777777" w:rsidR="006A5A6D" w:rsidRPr="007C43D6" w:rsidRDefault="006A5A6D" w:rsidP="006A5A6D">
      <w:pPr>
        <w:spacing w:after="0" w:line="240" w:lineRule="auto"/>
        <w:rPr>
          <w:rFonts w:ascii="Arial" w:hAnsi="Arial" w:cs="Arial"/>
          <w:sz w:val="24"/>
          <w:szCs w:val="24"/>
        </w:rPr>
      </w:pPr>
    </w:p>
    <w:p w14:paraId="00EC9230" w14:textId="77777777" w:rsidR="006A5A6D" w:rsidRPr="007C43D6" w:rsidRDefault="006A5A6D" w:rsidP="006A5A6D">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bCs/>
          <w:sz w:val="24"/>
          <w:szCs w:val="24"/>
        </w:rPr>
        <w:t>Métodos de entrenamiento de fuerza:</w:t>
      </w:r>
      <w:r w:rsidRPr="007C43D6">
        <w:rPr>
          <w:rFonts w:ascii="Arial" w:hAnsi="Arial" w:cs="Arial"/>
          <w:b/>
          <w:sz w:val="24"/>
          <w:szCs w:val="24"/>
        </w:rPr>
        <w:t xml:space="preserve"> </w:t>
      </w:r>
      <w:hyperlink r:id="rId13" w:history="1">
        <w:r w:rsidRPr="007C43D6">
          <w:rPr>
            <w:rStyle w:val="Hyperlink"/>
            <w:rFonts w:ascii="Arial" w:hAnsi="Arial" w:cs="Arial"/>
            <w:b/>
            <w:i/>
            <w:iCs/>
            <w:sz w:val="24"/>
            <w:szCs w:val="24"/>
          </w:rPr>
          <w:t>https://mundoentrenamiento.com/metodos-de-entrenamiento-de-fuerza/</w:t>
        </w:r>
      </w:hyperlink>
    </w:p>
    <w:p w14:paraId="0EB0F8BB" w14:textId="77777777" w:rsidR="006A5A6D" w:rsidRPr="007C43D6" w:rsidRDefault="006A5A6D" w:rsidP="006A5A6D">
      <w:pPr>
        <w:spacing w:after="0" w:line="240" w:lineRule="auto"/>
        <w:rPr>
          <w:rFonts w:ascii="Arial" w:hAnsi="Arial" w:cs="Arial"/>
          <w:sz w:val="24"/>
          <w:szCs w:val="24"/>
        </w:rPr>
      </w:pPr>
    </w:p>
    <w:p w14:paraId="3642E7BD" w14:textId="77777777" w:rsidR="006A5A6D" w:rsidRPr="007C43D6" w:rsidRDefault="006A5A6D" w:rsidP="006A5A6D">
      <w:pPr>
        <w:spacing w:after="0" w:line="240" w:lineRule="auto"/>
        <w:ind w:left="1440" w:firstLine="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sz w:val="24"/>
          <w:szCs w:val="24"/>
        </w:rPr>
        <w:t>Hipertrofia muscular en el futbolista:</w:t>
      </w:r>
    </w:p>
    <w:p w14:paraId="3FC11FC7" w14:textId="77777777" w:rsidR="006A5A6D" w:rsidRPr="007C43D6" w:rsidRDefault="00000000" w:rsidP="006A5A6D">
      <w:pPr>
        <w:spacing w:after="0" w:line="240" w:lineRule="auto"/>
        <w:ind w:left="2880"/>
        <w:rPr>
          <w:rFonts w:ascii="Arial" w:hAnsi="Arial" w:cs="Arial"/>
          <w:b/>
          <w:bCs/>
          <w:i/>
          <w:iCs/>
          <w:sz w:val="24"/>
          <w:szCs w:val="24"/>
        </w:rPr>
      </w:pPr>
      <w:hyperlink r:id="rId14" w:history="1">
        <w:r w:rsidR="006A5A6D" w:rsidRPr="007C43D6">
          <w:rPr>
            <w:rStyle w:val="Hyperlink"/>
            <w:rFonts w:ascii="Arial" w:hAnsi="Arial" w:cs="Arial"/>
            <w:b/>
            <w:bCs/>
            <w:i/>
            <w:iCs/>
            <w:sz w:val="24"/>
            <w:szCs w:val="24"/>
          </w:rPr>
          <w:t>http://www.futbolformativo.com.ar/2013/07/hipertrofia-muscular-en-el-futbolista.html</w:t>
        </w:r>
      </w:hyperlink>
    </w:p>
    <w:p w14:paraId="6EECFCD7" w14:textId="77777777" w:rsidR="006A5A6D" w:rsidRPr="007C43D6" w:rsidRDefault="006A5A6D" w:rsidP="006A5A6D">
      <w:pPr>
        <w:spacing w:after="0" w:line="240" w:lineRule="auto"/>
        <w:rPr>
          <w:rFonts w:ascii="Arial" w:hAnsi="Arial" w:cs="Arial"/>
          <w:sz w:val="24"/>
          <w:szCs w:val="24"/>
        </w:rPr>
      </w:pPr>
    </w:p>
    <w:p w14:paraId="14ACC55C" w14:textId="77777777" w:rsidR="006A5A6D" w:rsidRPr="007C43D6" w:rsidRDefault="006A5A6D" w:rsidP="006A5A6D">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The perfect strength training workout for beginners:</w:t>
      </w:r>
    </w:p>
    <w:p w14:paraId="431C1AA3" w14:textId="77777777" w:rsidR="006A5A6D" w:rsidRPr="007C43D6" w:rsidRDefault="00000000" w:rsidP="006A5A6D">
      <w:pPr>
        <w:spacing w:after="0" w:line="240" w:lineRule="auto"/>
        <w:ind w:left="2880"/>
        <w:rPr>
          <w:rFonts w:ascii="Arial" w:hAnsi="Arial" w:cs="Arial"/>
          <w:b/>
          <w:bCs/>
          <w:i/>
          <w:iCs/>
          <w:sz w:val="24"/>
          <w:szCs w:val="24"/>
          <w:lang w:val="en-US"/>
        </w:rPr>
      </w:pPr>
      <w:hyperlink r:id="rId15" w:history="1">
        <w:r w:rsidR="006A5A6D" w:rsidRPr="007C43D6">
          <w:rPr>
            <w:rStyle w:val="Hyperlink"/>
            <w:rFonts w:ascii="Arial" w:hAnsi="Arial" w:cs="Arial"/>
            <w:b/>
            <w:bCs/>
            <w:i/>
            <w:iCs/>
            <w:sz w:val="24"/>
            <w:szCs w:val="24"/>
            <w:lang w:val="en-US"/>
          </w:rPr>
          <w:t>https://www.shape.com/fitness/workouts/strength-training-beginners</w:t>
        </w:r>
      </w:hyperlink>
    </w:p>
    <w:p w14:paraId="2836AC3E" w14:textId="77777777" w:rsidR="006A5A6D" w:rsidRPr="007C43D6" w:rsidRDefault="006A5A6D" w:rsidP="006A5A6D">
      <w:pPr>
        <w:spacing w:after="0" w:line="240" w:lineRule="auto"/>
        <w:rPr>
          <w:rFonts w:ascii="Arial" w:hAnsi="Arial" w:cs="Arial"/>
          <w:sz w:val="24"/>
          <w:szCs w:val="24"/>
          <w:lang w:val="en-US"/>
        </w:rPr>
      </w:pPr>
    </w:p>
    <w:p w14:paraId="547A95DF" w14:textId="77777777" w:rsidR="006A5A6D" w:rsidRPr="007C43D6" w:rsidRDefault="006A5A6D" w:rsidP="00EC2A8B">
      <w:pPr>
        <w:spacing w:after="0" w:line="240" w:lineRule="auto"/>
        <w:ind w:left="2880" w:hanging="720"/>
        <w:rPr>
          <w:rFonts w:ascii="Arial" w:hAnsi="Arial" w:cs="Arial"/>
          <w:b/>
          <w:sz w:val="24"/>
          <w:szCs w:val="24"/>
          <w:lang w:val="en-US"/>
        </w:rPr>
      </w:pPr>
      <w:r w:rsidRPr="007C43D6">
        <w:rPr>
          <w:rFonts w:ascii="Arial" w:hAnsi="Arial" w:cs="Arial"/>
          <w:sz w:val="24"/>
          <w:szCs w:val="24"/>
          <w:lang w:val="en-US"/>
        </w:rPr>
        <w:t>f.</w:t>
      </w:r>
      <w:r w:rsidRPr="007C43D6">
        <w:rPr>
          <w:rFonts w:ascii="Arial" w:hAnsi="Arial" w:cs="Arial"/>
          <w:sz w:val="24"/>
          <w:szCs w:val="24"/>
          <w:lang w:val="en-US"/>
        </w:rPr>
        <w:tab/>
      </w:r>
      <w:r w:rsidRPr="007C43D6">
        <w:rPr>
          <w:rFonts w:ascii="Arial" w:hAnsi="Arial" w:cs="Arial"/>
          <w:b/>
          <w:sz w:val="24"/>
          <w:szCs w:val="24"/>
          <w:lang w:val="en-US"/>
        </w:rPr>
        <w:t>7 tips for a safe and successful strength-training program:</w:t>
      </w:r>
    </w:p>
    <w:p w14:paraId="7DD4738F" w14:textId="77777777" w:rsidR="006A5A6D" w:rsidRPr="007C43D6" w:rsidRDefault="00000000" w:rsidP="006A5A6D">
      <w:pPr>
        <w:spacing w:after="0" w:line="240" w:lineRule="auto"/>
        <w:ind w:left="2880"/>
        <w:rPr>
          <w:rFonts w:ascii="Arial" w:hAnsi="Arial" w:cs="Arial"/>
          <w:b/>
          <w:bCs/>
          <w:i/>
          <w:iCs/>
          <w:sz w:val="24"/>
          <w:szCs w:val="24"/>
          <w:lang w:val="en-US"/>
        </w:rPr>
      </w:pPr>
      <w:hyperlink r:id="rId16" w:history="1">
        <w:r w:rsidR="006A5A6D" w:rsidRPr="007C43D6">
          <w:rPr>
            <w:rStyle w:val="Hyperlink"/>
            <w:rFonts w:ascii="Arial" w:hAnsi="Arial" w:cs="Arial"/>
            <w:b/>
            <w:bCs/>
            <w:i/>
            <w:iCs/>
            <w:sz w:val="24"/>
            <w:szCs w:val="24"/>
            <w:lang w:val="en-US"/>
          </w:rPr>
          <w:t>https://www.health.harvard.edu/exercise-and-fitness/7-tips-for-a-safe-and-successful-strength-training-program</w:t>
        </w:r>
      </w:hyperlink>
    </w:p>
    <w:p w14:paraId="5A623633" w14:textId="77777777" w:rsidR="006A5A6D" w:rsidRPr="007C43D6" w:rsidRDefault="006A5A6D" w:rsidP="006A5A6D">
      <w:pPr>
        <w:spacing w:after="0" w:line="240" w:lineRule="auto"/>
        <w:rPr>
          <w:rFonts w:ascii="Arial" w:hAnsi="Arial" w:cs="Arial"/>
          <w:sz w:val="24"/>
          <w:szCs w:val="24"/>
          <w:lang w:val="en-US"/>
        </w:rPr>
      </w:pPr>
    </w:p>
    <w:p w14:paraId="04C6291C" w14:textId="77777777" w:rsidR="006A5A6D" w:rsidRPr="007C43D6" w:rsidRDefault="006A5A6D" w:rsidP="006A5A6D">
      <w:pPr>
        <w:spacing w:after="0" w:line="240" w:lineRule="auto"/>
        <w:rPr>
          <w:rFonts w:ascii="Arial" w:hAnsi="Arial" w:cs="Arial"/>
          <w:sz w:val="24"/>
          <w:szCs w:val="24"/>
          <w:lang w:val="en-US"/>
        </w:rPr>
      </w:pPr>
      <w:r w:rsidRPr="007C43D6">
        <w:rPr>
          <w:rFonts w:ascii="Arial" w:hAnsi="Arial" w:cs="Arial"/>
          <w:sz w:val="24"/>
          <w:szCs w:val="24"/>
          <w:lang w:val="en-US"/>
        </w:rPr>
        <w:tab/>
      </w:r>
      <w:r w:rsidRPr="007C43D6">
        <w:rPr>
          <w:rFonts w:ascii="Arial" w:hAnsi="Arial" w:cs="Arial"/>
          <w:sz w:val="24"/>
          <w:szCs w:val="24"/>
          <w:lang w:val="en-US"/>
        </w:rPr>
        <w:tab/>
        <w:t>2.</w:t>
      </w:r>
      <w:r w:rsidRPr="007C43D6">
        <w:rPr>
          <w:rFonts w:ascii="Arial" w:hAnsi="Arial" w:cs="Arial"/>
          <w:sz w:val="24"/>
          <w:szCs w:val="24"/>
          <w:lang w:val="en-US"/>
        </w:rPr>
        <w:tab/>
      </w:r>
      <w:proofErr w:type="spellStart"/>
      <w:r w:rsidRPr="007C43D6">
        <w:rPr>
          <w:rFonts w:ascii="Arial" w:hAnsi="Arial" w:cs="Arial"/>
          <w:sz w:val="24"/>
          <w:szCs w:val="24"/>
          <w:lang w:val="en-US"/>
        </w:rPr>
        <w:t>Asociaciones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Organizaciones</w:t>
      </w:r>
      <w:proofErr w:type="spellEnd"/>
      <w:r w:rsidRPr="007C43D6">
        <w:rPr>
          <w:rFonts w:ascii="Arial" w:hAnsi="Arial" w:cs="Arial"/>
          <w:sz w:val="24"/>
          <w:szCs w:val="24"/>
          <w:lang w:val="en-US"/>
        </w:rPr>
        <w:t xml:space="preserve"> y </w:t>
      </w:r>
      <w:proofErr w:type="spellStart"/>
      <w:r w:rsidRPr="007C43D6">
        <w:rPr>
          <w:rFonts w:ascii="Arial" w:hAnsi="Arial" w:cs="Arial"/>
          <w:sz w:val="24"/>
          <w:szCs w:val="24"/>
          <w:lang w:val="en-US"/>
        </w:rPr>
        <w:t>Sociedades</w:t>
      </w:r>
      <w:proofErr w:type="spellEnd"/>
      <w:r w:rsidRPr="007C43D6">
        <w:rPr>
          <w:rFonts w:ascii="Arial" w:hAnsi="Arial" w:cs="Arial"/>
          <w:sz w:val="24"/>
          <w:szCs w:val="24"/>
          <w:lang w:val="en-US"/>
        </w:rPr>
        <w:t>:</w:t>
      </w:r>
    </w:p>
    <w:p w14:paraId="4123BDD6" w14:textId="77777777" w:rsidR="006A5A6D" w:rsidRPr="007C43D6" w:rsidRDefault="006A5A6D" w:rsidP="006A5A6D">
      <w:pPr>
        <w:spacing w:after="0" w:line="240" w:lineRule="auto"/>
        <w:rPr>
          <w:rFonts w:ascii="Arial" w:hAnsi="Arial" w:cs="Arial"/>
          <w:sz w:val="24"/>
          <w:szCs w:val="24"/>
          <w:lang w:val="en-US"/>
        </w:rPr>
      </w:pPr>
    </w:p>
    <w:p w14:paraId="13368A18"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a.</w:t>
      </w:r>
      <w:r w:rsidRPr="007C43D6">
        <w:rPr>
          <w:rFonts w:ascii="Arial" w:hAnsi="Arial" w:cs="Arial"/>
          <w:sz w:val="24"/>
          <w:szCs w:val="24"/>
          <w:lang w:val="en-US"/>
        </w:rPr>
        <w:tab/>
      </w:r>
      <w:r w:rsidRPr="007C43D6">
        <w:rPr>
          <w:rFonts w:ascii="Arial" w:hAnsi="Arial" w:cs="Arial"/>
          <w:b/>
          <w:bCs/>
          <w:sz w:val="24"/>
          <w:szCs w:val="24"/>
          <w:lang w:val="en-US"/>
        </w:rPr>
        <w:t>National Strength and Conditioning Association (NSCA):</w:t>
      </w:r>
      <w:r w:rsidRPr="007C43D6">
        <w:rPr>
          <w:rFonts w:ascii="Arial" w:hAnsi="Arial" w:cs="Arial"/>
          <w:sz w:val="24"/>
          <w:szCs w:val="24"/>
          <w:lang w:val="en-US"/>
        </w:rPr>
        <w:t xml:space="preserve"> </w:t>
      </w:r>
      <w:hyperlink r:id="rId17" w:history="1">
        <w:r w:rsidRPr="007C43D6">
          <w:rPr>
            <w:rStyle w:val="Hyperlink"/>
            <w:rFonts w:ascii="Arial" w:hAnsi="Arial" w:cs="Arial"/>
            <w:b/>
            <w:bCs/>
            <w:i/>
            <w:iCs/>
            <w:sz w:val="24"/>
            <w:szCs w:val="24"/>
            <w:lang w:val="en-US"/>
          </w:rPr>
          <w:t>https://www.nsca.com/</w:t>
        </w:r>
      </w:hyperlink>
    </w:p>
    <w:p w14:paraId="2E5C7BE8" w14:textId="77777777" w:rsidR="006A5A6D" w:rsidRPr="007C43D6" w:rsidRDefault="006A5A6D" w:rsidP="006A5A6D">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b.</w:t>
      </w:r>
      <w:r w:rsidRPr="007C43D6">
        <w:rPr>
          <w:rFonts w:ascii="Arial" w:hAnsi="Arial" w:cs="Arial"/>
          <w:sz w:val="24"/>
          <w:szCs w:val="24"/>
          <w:lang w:val="en-US"/>
        </w:rPr>
        <w:tab/>
      </w:r>
      <w:r w:rsidRPr="007C43D6">
        <w:rPr>
          <w:rFonts w:ascii="Arial" w:hAnsi="Arial" w:cs="Arial"/>
          <w:b/>
          <w:bCs/>
          <w:sz w:val="24"/>
          <w:szCs w:val="24"/>
          <w:lang w:val="en-US"/>
        </w:rPr>
        <w:t xml:space="preserve">American College of Sports Medicine (ACSM): </w:t>
      </w:r>
      <w:hyperlink r:id="rId18" w:history="1">
        <w:r w:rsidRPr="007C43D6">
          <w:rPr>
            <w:rStyle w:val="Hyperlink"/>
            <w:rFonts w:ascii="Arial" w:hAnsi="Arial" w:cs="Arial"/>
            <w:b/>
            <w:bCs/>
            <w:i/>
            <w:iCs/>
            <w:sz w:val="24"/>
            <w:szCs w:val="24"/>
            <w:lang w:val="en-US"/>
          </w:rPr>
          <w:t>https://www.acsm.org/</w:t>
        </w:r>
      </w:hyperlink>
    </w:p>
    <w:p w14:paraId="2D0A4E2C"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lastRenderedPageBreak/>
        <w:t>c.</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Inglés</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9" w:history="1">
        <w:r w:rsidRPr="007C43D6">
          <w:rPr>
            <w:rStyle w:val="Hyperlink"/>
            <w:rFonts w:ascii="Arial" w:hAnsi="Arial" w:cs="Arial"/>
            <w:b/>
            <w:bCs/>
            <w:i/>
            <w:iCs/>
            <w:sz w:val="24"/>
            <w:szCs w:val="24"/>
            <w:lang w:val="en-US"/>
          </w:rPr>
          <w:t>https://www.gssiweb.org/en</w:t>
        </w:r>
      </w:hyperlink>
    </w:p>
    <w:p w14:paraId="7F65AE1F" w14:textId="77777777" w:rsidR="006A5A6D" w:rsidRPr="007C43D6" w:rsidRDefault="006A5A6D" w:rsidP="006A5A6D">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d.</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Español</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20" w:history="1">
        <w:r w:rsidRPr="007C43D6">
          <w:rPr>
            <w:rStyle w:val="Hyperlink"/>
            <w:rFonts w:ascii="Arial" w:hAnsi="Arial" w:cs="Arial"/>
            <w:b/>
            <w:bCs/>
            <w:i/>
            <w:iCs/>
            <w:sz w:val="24"/>
            <w:szCs w:val="24"/>
            <w:lang w:val="en-US"/>
          </w:rPr>
          <w:t>https://www.gssiweb.org/latam</w:t>
        </w:r>
      </w:hyperlink>
    </w:p>
    <w:p w14:paraId="7AD5C7AE" w14:textId="77777777" w:rsidR="006A5A6D" w:rsidRPr="007C43D6" w:rsidRDefault="006A5A6D" w:rsidP="006A5A6D">
      <w:pPr>
        <w:spacing w:after="0" w:line="240" w:lineRule="auto"/>
        <w:rPr>
          <w:rFonts w:ascii="Arial" w:hAnsi="Arial" w:cs="Arial"/>
          <w:b/>
          <w:sz w:val="24"/>
          <w:szCs w:val="24"/>
          <w:lang w:val="en-US"/>
        </w:rPr>
      </w:pPr>
    </w:p>
    <w:p w14:paraId="765A581E" w14:textId="77777777" w:rsidR="006A5A6D" w:rsidRPr="007C43D6" w:rsidRDefault="006A5A6D" w:rsidP="006A5A6D">
      <w:pPr>
        <w:spacing w:after="0" w:line="240" w:lineRule="auto"/>
        <w:rPr>
          <w:rFonts w:ascii="Arial" w:hAnsi="Arial" w:cs="Arial"/>
          <w:b/>
          <w:sz w:val="24"/>
          <w:szCs w:val="24"/>
          <w:lang w:val="en-US"/>
        </w:rPr>
      </w:pPr>
      <w:r w:rsidRPr="007C43D6">
        <w:rPr>
          <w:rFonts w:ascii="Arial" w:hAnsi="Arial" w:cs="Arial"/>
          <w:b/>
          <w:sz w:val="24"/>
          <w:szCs w:val="24"/>
          <w:lang w:val="en-US"/>
        </w:rPr>
        <w:t>IX.</w:t>
      </w:r>
      <w:r w:rsidRPr="007C43D6">
        <w:rPr>
          <w:rFonts w:ascii="Arial" w:hAnsi="Arial" w:cs="Arial"/>
          <w:b/>
          <w:sz w:val="24"/>
          <w:szCs w:val="24"/>
          <w:lang w:val="en-US"/>
        </w:rPr>
        <w:tab/>
        <w:t>BIBLIOGRAFÍA</w:t>
      </w:r>
    </w:p>
    <w:p w14:paraId="02F3651F" w14:textId="77777777" w:rsidR="006A5A6D" w:rsidRPr="007C43D6" w:rsidRDefault="006A5A6D" w:rsidP="006A5A6D">
      <w:pPr>
        <w:spacing w:after="0" w:line="240" w:lineRule="auto"/>
        <w:rPr>
          <w:rFonts w:ascii="Arial" w:hAnsi="Arial" w:cs="Arial"/>
          <w:sz w:val="24"/>
          <w:szCs w:val="24"/>
          <w:lang w:val="en-US"/>
        </w:rPr>
      </w:pPr>
    </w:p>
    <w:p w14:paraId="4E7B113B" w14:textId="77777777" w:rsidR="006A5A6D" w:rsidRPr="007C43D6" w:rsidRDefault="006A5A6D" w:rsidP="006A5A6D">
      <w:pPr>
        <w:spacing w:after="0" w:line="240" w:lineRule="auto"/>
        <w:rPr>
          <w:rFonts w:ascii="Arial" w:hAnsi="Arial" w:cs="Arial"/>
          <w:b/>
          <w:sz w:val="24"/>
          <w:szCs w:val="24"/>
          <w:lang w:val="en-US"/>
        </w:rPr>
      </w:pPr>
      <w:r w:rsidRPr="007C43D6">
        <w:rPr>
          <w:rFonts w:ascii="Arial" w:hAnsi="Arial" w:cs="Arial"/>
          <w:sz w:val="24"/>
          <w:szCs w:val="24"/>
          <w:lang w:val="en-US"/>
        </w:rPr>
        <w:tab/>
      </w:r>
      <w:r w:rsidRPr="007C43D6">
        <w:rPr>
          <w:rFonts w:ascii="Arial" w:hAnsi="Arial" w:cs="Arial"/>
          <w:b/>
          <w:sz w:val="24"/>
          <w:szCs w:val="24"/>
          <w:lang w:val="en-US"/>
        </w:rPr>
        <w:t>A.</w:t>
      </w:r>
      <w:r w:rsidRPr="007C43D6">
        <w:rPr>
          <w:rFonts w:ascii="Arial" w:hAnsi="Arial" w:cs="Arial"/>
          <w:b/>
          <w:sz w:val="24"/>
          <w:szCs w:val="24"/>
          <w:lang w:val="en-US"/>
        </w:rPr>
        <w:tab/>
      </w:r>
      <w:proofErr w:type="spellStart"/>
      <w:r w:rsidRPr="007C43D6">
        <w:rPr>
          <w:rFonts w:ascii="Arial" w:hAnsi="Arial" w:cs="Arial"/>
          <w:b/>
          <w:sz w:val="24"/>
          <w:szCs w:val="24"/>
          <w:lang w:val="en-US"/>
        </w:rPr>
        <w:t>Libros</w:t>
      </w:r>
      <w:proofErr w:type="spellEnd"/>
    </w:p>
    <w:p w14:paraId="6250DC66" w14:textId="77777777" w:rsidR="006A5A6D" w:rsidRPr="007C43D6" w:rsidRDefault="006A5A6D" w:rsidP="006A5A6D">
      <w:pPr>
        <w:spacing w:after="0" w:line="240" w:lineRule="auto"/>
        <w:rPr>
          <w:rFonts w:ascii="Arial" w:hAnsi="Arial" w:cs="Arial"/>
          <w:sz w:val="24"/>
          <w:szCs w:val="24"/>
          <w:lang w:val="en-US"/>
        </w:rPr>
      </w:pPr>
    </w:p>
    <w:p w14:paraId="53242F56"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Ashmore, A. (2020). </w:t>
      </w:r>
      <w:r w:rsidRPr="007C43D6">
        <w:rPr>
          <w:rFonts w:ascii="Arial" w:hAnsi="Arial" w:cs="Arial"/>
          <w:i/>
          <w:iCs/>
          <w:sz w:val="24"/>
          <w:szCs w:val="24"/>
          <w:lang w:val="en-US"/>
        </w:rPr>
        <w:t>Timing resistance training: Programming the muscle clock for optimal performance</w:t>
      </w:r>
      <w:r w:rsidRPr="007C43D6">
        <w:rPr>
          <w:rFonts w:ascii="Arial" w:hAnsi="Arial" w:cs="Arial"/>
          <w:sz w:val="24"/>
          <w:szCs w:val="24"/>
          <w:lang w:val="en-US"/>
        </w:rPr>
        <w:t>. Champaign, IL: Human Kinetics.</w:t>
      </w:r>
    </w:p>
    <w:p w14:paraId="2E38E0DE" w14:textId="77777777" w:rsidR="006A5A6D" w:rsidRPr="007C43D6" w:rsidRDefault="006A5A6D" w:rsidP="006A5A6D">
      <w:pPr>
        <w:spacing w:after="0" w:line="240" w:lineRule="auto"/>
        <w:ind w:left="720" w:hanging="720"/>
        <w:rPr>
          <w:rFonts w:ascii="Arial" w:hAnsi="Arial" w:cs="Arial"/>
          <w:sz w:val="24"/>
          <w:szCs w:val="24"/>
          <w:lang w:val="en-US"/>
        </w:rPr>
      </w:pPr>
    </w:p>
    <w:p w14:paraId="57176A55"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Benardot, D. (2020). </w:t>
      </w:r>
      <w:r w:rsidRPr="007C43D6">
        <w:rPr>
          <w:rFonts w:ascii="Arial" w:hAnsi="Arial" w:cs="Arial"/>
          <w:i/>
          <w:iCs/>
          <w:sz w:val="24"/>
          <w:szCs w:val="24"/>
          <w:lang w:val="en-US"/>
        </w:rPr>
        <w:t>Foundations of strength training and conditioning</w:t>
      </w:r>
      <w:r w:rsidRPr="007C43D6">
        <w:rPr>
          <w:rFonts w:ascii="Arial" w:hAnsi="Arial" w:cs="Arial"/>
          <w:sz w:val="24"/>
          <w:szCs w:val="24"/>
          <w:lang w:val="en-US"/>
        </w:rPr>
        <w:t>. Philadelphia, PA: Wolters Kluwer.</w:t>
      </w:r>
    </w:p>
    <w:p w14:paraId="72D23D5C" w14:textId="77777777" w:rsidR="00335B5D" w:rsidRPr="007C43D6" w:rsidRDefault="00335B5D" w:rsidP="00335B5D">
      <w:pPr>
        <w:spacing w:after="0" w:line="240" w:lineRule="auto"/>
        <w:ind w:left="720" w:hanging="720"/>
        <w:rPr>
          <w:rFonts w:ascii="Arial" w:hAnsi="Arial" w:cs="Arial"/>
          <w:sz w:val="24"/>
          <w:szCs w:val="24"/>
          <w:lang w:val="en-US"/>
        </w:rPr>
      </w:pPr>
    </w:p>
    <w:p w14:paraId="0688EDAF" w14:textId="5373DF3C" w:rsidR="00335B5D" w:rsidRPr="007C43D6" w:rsidRDefault="00335B5D" w:rsidP="00335B5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&amp; </w:t>
      </w:r>
      <w:r w:rsidR="001646AC" w:rsidRPr="001646AC">
        <w:rPr>
          <w:rFonts w:ascii="Arial" w:hAnsi="Arial" w:cs="Arial"/>
          <w:sz w:val="24"/>
          <w:szCs w:val="24"/>
          <w:lang w:val="en-US"/>
        </w:rPr>
        <w:t xml:space="preserve">Buzzichelli, C. </w:t>
      </w:r>
      <w:r w:rsidRPr="007C43D6">
        <w:rPr>
          <w:rFonts w:ascii="Arial" w:hAnsi="Arial" w:cs="Arial"/>
          <w:sz w:val="24"/>
          <w:szCs w:val="24"/>
          <w:lang w:val="en-US"/>
        </w:rPr>
        <w:t>(20</w:t>
      </w:r>
      <w:r>
        <w:rPr>
          <w:rFonts w:ascii="Arial" w:hAnsi="Arial" w:cs="Arial"/>
          <w:sz w:val="24"/>
          <w:szCs w:val="24"/>
          <w:lang w:val="en-US"/>
        </w:rPr>
        <w:t>21</w:t>
      </w:r>
      <w:r w:rsidRPr="007C43D6">
        <w:rPr>
          <w:rFonts w:ascii="Arial" w:hAnsi="Arial" w:cs="Arial"/>
          <w:sz w:val="24"/>
          <w:szCs w:val="24"/>
          <w:lang w:val="en-US"/>
        </w:rPr>
        <w:t xml:space="preserve">). </w:t>
      </w:r>
      <w:r>
        <w:rPr>
          <w:rFonts w:ascii="Arial" w:hAnsi="Arial" w:cs="Arial"/>
          <w:i/>
          <w:iCs/>
          <w:sz w:val="24"/>
          <w:szCs w:val="24"/>
          <w:lang w:val="en-US"/>
        </w:rPr>
        <w:t xml:space="preserve">Periodization of </w:t>
      </w:r>
      <w:r w:rsidRPr="007C43D6">
        <w:rPr>
          <w:rFonts w:ascii="Arial" w:hAnsi="Arial" w:cs="Arial"/>
          <w:i/>
          <w:iCs/>
          <w:sz w:val="24"/>
          <w:szCs w:val="24"/>
          <w:lang w:val="en-US"/>
        </w:rPr>
        <w:t>strength training</w:t>
      </w:r>
      <w:r w:rsidRPr="007C43D6">
        <w:rPr>
          <w:rFonts w:ascii="Arial" w:hAnsi="Arial" w:cs="Arial"/>
          <w:sz w:val="24"/>
          <w:szCs w:val="24"/>
          <w:lang w:val="en-US"/>
        </w:rPr>
        <w:t xml:space="preserve"> (</w:t>
      </w:r>
      <w:r>
        <w:rPr>
          <w:rFonts w:ascii="Arial" w:hAnsi="Arial" w:cs="Arial"/>
          <w:sz w:val="24"/>
          <w:szCs w:val="24"/>
          <w:lang w:val="en-US"/>
        </w:rPr>
        <w:t>4t</w:t>
      </w:r>
      <w:r w:rsidRPr="007C43D6">
        <w:rPr>
          <w:rFonts w:ascii="Arial" w:hAnsi="Arial" w:cs="Arial"/>
          <w:sz w:val="24"/>
          <w:szCs w:val="24"/>
          <w:lang w:val="en-US"/>
        </w:rPr>
        <w:t>a ed.). Champaign, IL: Human Kinetics.</w:t>
      </w:r>
    </w:p>
    <w:p w14:paraId="385715DF" w14:textId="77777777" w:rsidR="006A5A6D" w:rsidRPr="007C43D6" w:rsidRDefault="006A5A6D" w:rsidP="00335B5D">
      <w:pPr>
        <w:spacing w:after="0" w:line="240" w:lineRule="auto"/>
        <w:rPr>
          <w:rFonts w:ascii="Arial" w:hAnsi="Arial" w:cs="Arial"/>
          <w:sz w:val="24"/>
          <w:szCs w:val="24"/>
          <w:lang w:val="en-US"/>
        </w:rPr>
      </w:pPr>
    </w:p>
    <w:p w14:paraId="7FEEE16D"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Pasquale, M. D., &amp; </w:t>
      </w:r>
      <w:proofErr w:type="spellStart"/>
      <w:r w:rsidRPr="007C43D6">
        <w:rPr>
          <w:rFonts w:ascii="Arial" w:hAnsi="Arial" w:cs="Arial"/>
          <w:sz w:val="24"/>
          <w:szCs w:val="24"/>
          <w:lang w:val="en-US"/>
        </w:rPr>
        <w:t>Cornacchia</w:t>
      </w:r>
      <w:proofErr w:type="spellEnd"/>
      <w:r w:rsidRPr="007C43D6">
        <w:rPr>
          <w:rFonts w:ascii="Arial" w:hAnsi="Arial" w:cs="Arial"/>
          <w:sz w:val="24"/>
          <w:szCs w:val="24"/>
          <w:lang w:val="en-US"/>
        </w:rPr>
        <w:t xml:space="preserve">, L. J. (2012). </w:t>
      </w:r>
      <w:r w:rsidRPr="007C43D6">
        <w:rPr>
          <w:rFonts w:ascii="Arial" w:hAnsi="Arial" w:cs="Arial"/>
          <w:i/>
          <w:iCs/>
          <w:sz w:val="24"/>
          <w:szCs w:val="24"/>
          <w:lang w:val="en-US"/>
        </w:rPr>
        <w:t>Serious strength training</w:t>
      </w:r>
      <w:r w:rsidRPr="007C43D6">
        <w:rPr>
          <w:rFonts w:ascii="Arial" w:hAnsi="Arial" w:cs="Arial"/>
          <w:sz w:val="24"/>
          <w:szCs w:val="24"/>
          <w:lang w:val="en-US"/>
        </w:rPr>
        <w:t xml:space="preserve"> (3ra ed.). Champaign, IL: Human Kinetics.</w:t>
      </w:r>
    </w:p>
    <w:p w14:paraId="0A4B1580" w14:textId="25DBA8CD" w:rsidR="006A5A6D" w:rsidRDefault="006A5A6D" w:rsidP="006A5A6D">
      <w:pPr>
        <w:spacing w:after="0" w:line="240" w:lineRule="auto"/>
        <w:ind w:left="720" w:hanging="720"/>
        <w:rPr>
          <w:rFonts w:ascii="Arial" w:hAnsi="Arial" w:cs="Arial"/>
          <w:sz w:val="24"/>
          <w:szCs w:val="24"/>
          <w:lang w:val="en-US"/>
        </w:rPr>
      </w:pPr>
    </w:p>
    <w:p w14:paraId="76E78448" w14:textId="4E599BB5" w:rsidR="00397D4D" w:rsidRDefault="00397D4D" w:rsidP="006A5A6D">
      <w:pPr>
        <w:spacing w:after="0" w:line="240" w:lineRule="auto"/>
        <w:ind w:left="720" w:hanging="720"/>
        <w:rPr>
          <w:rFonts w:ascii="Arial" w:hAnsi="Arial" w:cs="Arial"/>
          <w:sz w:val="24"/>
          <w:szCs w:val="24"/>
          <w:lang w:val="en-US"/>
        </w:rPr>
      </w:pPr>
      <w:r w:rsidRPr="00397D4D">
        <w:rPr>
          <w:rFonts w:ascii="Arial" w:hAnsi="Arial" w:cs="Arial"/>
          <w:sz w:val="24"/>
          <w:szCs w:val="24"/>
          <w:lang w:val="en-US"/>
        </w:rPr>
        <w:t xml:space="preserve">Chandler, T. J., &amp; Brown, L. E. (Eds.). (2019). </w:t>
      </w:r>
      <w:r w:rsidRPr="00397D4D">
        <w:rPr>
          <w:rFonts w:ascii="Arial" w:hAnsi="Arial" w:cs="Arial"/>
          <w:i/>
          <w:iCs/>
          <w:sz w:val="24"/>
          <w:szCs w:val="24"/>
          <w:lang w:val="en-US"/>
        </w:rPr>
        <w:t>Conditioning for strength and human performance</w:t>
      </w:r>
      <w:r w:rsidRPr="00397D4D">
        <w:rPr>
          <w:rFonts w:ascii="Arial" w:hAnsi="Arial" w:cs="Arial"/>
          <w:sz w:val="24"/>
          <w:szCs w:val="24"/>
          <w:lang w:val="en-US"/>
        </w:rPr>
        <w:t xml:space="preserve"> (3ra ed.). New York, NY: Routledge, an imprint of the Taylor &amp; Francis Group, an </w:t>
      </w:r>
      <w:proofErr w:type="spellStart"/>
      <w:r w:rsidRPr="00397D4D">
        <w:rPr>
          <w:rFonts w:ascii="Arial" w:hAnsi="Arial" w:cs="Arial"/>
          <w:sz w:val="24"/>
          <w:szCs w:val="24"/>
          <w:lang w:val="en-US"/>
        </w:rPr>
        <w:t>informa</w:t>
      </w:r>
      <w:proofErr w:type="spellEnd"/>
      <w:r w:rsidRPr="00397D4D">
        <w:rPr>
          <w:rFonts w:ascii="Arial" w:hAnsi="Arial" w:cs="Arial"/>
          <w:sz w:val="24"/>
          <w:szCs w:val="24"/>
          <w:lang w:val="en-US"/>
        </w:rPr>
        <w:t xml:space="preserve"> business.</w:t>
      </w:r>
    </w:p>
    <w:p w14:paraId="3B6C29D5" w14:textId="77777777" w:rsidR="00397D4D" w:rsidRPr="007C43D6" w:rsidRDefault="00397D4D" w:rsidP="006A5A6D">
      <w:pPr>
        <w:spacing w:after="0" w:line="240" w:lineRule="auto"/>
        <w:ind w:left="720" w:hanging="720"/>
        <w:rPr>
          <w:rFonts w:ascii="Arial" w:hAnsi="Arial" w:cs="Arial"/>
          <w:sz w:val="24"/>
          <w:szCs w:val="24"/>
          <w:lang w:val="en-US"/>
        </w:rPr>
      </w:pPr>
    </w:p>
    <w:p w14:paraId="7D848F8F"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Cissik</w:t>
      </w:r>
      <w:proofErr w:type="spellEnd"/>
      <w:r w:rsidRPr="007C43D6">
        <w:rPr>
          <w:rFonts w:ascii="Arial" w:hAnsi="Arial" w:cs="Arial"/>
          <w:sz w:val="24"/>
          <w:szCs w:val="24"/>
          <w:lang w:val="en-US"/>
        </w:rPr>
        <w:t xml:space="preserve">, J. (2020). </w:t>
      </w:r>
      <w:r w:rsidRPr="007C43D6">
        <w:rPr>
          <w:rFonts w:ascii="Arial" w:hAnsi="Arial" w:cs="Arial"/>
          <w:i/>
          <w:iCs/>
          <w:sz w:val="24"/>
          <w:szCs w:val="24"/>
          <w:lang w:val="en-US"/>
        </w:rPr>
        <w:t>Strength and conditioning: A concise introduction</w:t>
      </w:r>
      <w:r w:rsidRPr="007C43D6">
        <w:rPr>
          <w:rFonts w:ascii="Arial" w:hAnsi="Arial" w:cs="Arial"/>
          <w:sz w:val="24"/>
          <w:szCs w:val="24"/>
          <w:lang w:val="en-US"/>
        </w:rPr>
        <w:t xml:space="preserve"> (2da ed.).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61846CC4" w14:textId="77777777" w:rsidR="006A5A6D" w:rsidRPr="007C43D6" w:rsidRDefault="006A5A6D" w:rsidP="006A5A6D">
      <w:pPr>
        <w:spacing w:after="0" w:line="240" w:lineRule="auto"/>
        <w:ind w:left="720" w:hanging="720"/>
        <w:rPr>
          <w:rFonts w:ascii="Arial" w:hAnsi="Arial" w:cs="Arial"/>
          <w:sz w:val="24"/>
          <w:szCs w:val="24"/>
          <w:lang w:val="en-US"/>
        </w:rPr>
      </w:pPr>
    </w:p>
    <w:p w14:paraId="1918F2FE" w14:textId="77777777" w:rsidR="005F0B93" w:rsidRDefault="005F0B93" w:rsidP="006A5A6D">
      <w:pPr>
        <w:spacing w:after="0" w:line="240" w:lineRule="auto"/>
        <w:ind w:left="720" w:hanging="720"/>
        <w:rPr>
          <w:rFonts w:ascii="Arial" w:hAnsi="Arial" w:cs="Arial"/>
          <w:sz w:val="24"/>
          <w:szCs w:val="24"/>
          <w:lang w:val="en-US"/>
        </w:rPr>
      </w:pPr>
      <w:r w:rsidRPr="005F0B93">
        <w:rPr>
          <w:rFonts w:ascii="Arial" w:hAnsi="Arial" w:cs="Arial"/>
          <w:sz w:val="24"/>
          <w:szCs w:val="24"/>
          <w:lang w:val="en-US"/>
        </w:rPr>
        <w:t xml:space="preserve">Current, A. (2021). </w:t>
      </w:r>
      <w:r w:rsidRPr="005F0B93">
        <w:rPr>
          <w:rFonts w:ascii="Arial" w:hAnsi="Arial" w:cs="Arial"/>
          <w:i/>
          <w:iCs/>
          <w:sz w:val="24"/>
          <w:szCs w:val="24"/>
          <w:lang w:val="en-US"/>
        </w:rPr>
        <w:t>Science of strength training: Understand the anatomy and physiology to transform your body</w:t>
      </w:r>
      <w:r w:rsidRPr="005F0B93">
        <w:rPr>
          <w:rFonts w:ascii="Arial" w:hAnsi="Arial" w:cs="Arial"/>
          <w:sz w:val="24"/>
          <w:szCs w:val="24"/>
          <w:lang w:val="en-US"/>
        </w:rPr>
        <w:t>. New York, NY: DK Publishing.</w:t>
      </w:r>
    </w:p>
    <w:p w14:paraId="3613CAA9" w14:textId="77777777" w:rsidR="005F0B93" w:rsidRDefault="005F0B93" w:rsidP="006A5A6D">
      <w:pPr>
        <w:spacing w:after="0" w:line="240" w:lineRule="auto"/>
        <w:ind w:left="720" w:hanging="720"/>
        <w:rPr>
          <w:rFonts w:ascii="Arial" w:hAnsi="Arial" w:cs="Arial"/>
          <w:sz w:val="24"/>
          <w:szCs w:val="24"/>
          <w:lang w:val="en-US"/>
        </w:rPr>
      </w:pPr>
    </w:p>
    <w:p w14:paraId="304D72F2" w14:textId="6D2EC3A0"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Delavier</w:t>
      </w:r>
      <w:proofErr w:type="spellEnd"/>
      <w:r w:rsidRPr="007C43D6">
        <w:rPr>
          <w:rFonts w:ascii="Arial" w:hAnsi="Arial" w:cs="Arial"/>
          <w:sz w:val="24"/>
          <w:szCs w:val="24"/>
          <w:lang w:val="en-US"/>
        </w:rPr>
        <w:t xml:space="preserve">, F., &amp; </w:t>
      </w:r>
      <w:proofErr w:type="spellStart"/>
      <w:r w:rsidRPr="007C43D6">
        <w:rPr>
          <w:rFonts w:ascii="Arial" w:hAnsi="Arial" w:cs="Arial"/>
          <w:sz w:val="24"/>
          <w:szCs w:val="24"/>
          <w:lang w:val="en-US"/>
        </w:rPr>
        <w:t>Gundill</w:t>
      </w:r>
      <w:proofErr w:type="spellEnd"/>
      <w:r w:rsidRPr="007C43D6">
        <w:rPr>
          <w:rFonts w:ascii="Arial" w:hAnsi="Arial" w:cs="Arial"/>
          <w:sz w:val="24"/>
          <w:szCs w:val="24"/>
          <w:lang w:val="en-US"/>
        </w:rPr>
        <w:t xml:space="preserve">, M. (2020). </w:t>
      </w:r>
      <w:r w:rsidRPr="007C43D6">
        <w:rPr>
          <w:rFonts w:ascii="Arial" w:hAnsi="Arial" w:cs="Arial"/>
          <w:i/>
          <w:iCs/>
          <w:sz w:val="24"/>
          <w:szCs w:val="24"/>
          <w:lang w:val="en-US"/>
        </w:rPr>
        <w:t>The strength training anatomy for athletes</w:t>
      </w:r>
      <w:r w:rsidRPr="007C43D6">
        <w:rPr>
          <w:rFonts w:ascii="Arial" w:hAnsi="Arial" w:cs="Arial"/>
          <w:sz w:val="24"/>
          <w:szCs w:val="24"/>
          <w:lang w:val="en-US"/>
        </w:rPr>
        <w:t xml:space="preserve">.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263F7C4A" w14:textId="77777777" w:rsidR="006A5A6D" w:rsidRPr="007C43D6" w:rsidRDefault="006A5A6D" w:rsidP="006A5A6D">
      <w:pPr>
        <w:spacing w:after="0" w:line="240" w:lineRule="auto"/>
        <w:ind w:left="720" w:hanging="720"/>
        <w:rPr>
          <w:rFonts w:ascii="Arial" w:hAnsi="Arial" w:cs="Arial"/>
          <w:sz w:val="24"/>
          <w:szCs w:val="24"/>
        </w:rPr>
      </w:pPr>
    </w:p>
    <w:p w14:paraId="6C8FFC9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Fernández-Lázaro, D., Díaz, J., Caballero, A., &amp; Córdova, A. (2019). Entrenamiento de la fuerza-resistencia en hipoxia: Efecto en la hipertrofia muscular. </w:t>
      </w:r>
      <w:r w:rsidRPr="007C43D6">
        <w:rPr>
          <w:rFonts w:ascii="Arial" w:hAnsi="Arial" w:cs="Arial"/>
          <w:i/>
          <w:iCs/>
          <w:sz w:val="24"/>
          <w:szCs w:val="24"/>
        </w:rPr>
        <w:t xml:space="preserve">Revista </w:t>
      </w:r>
      <w:proofErr w:type="spellStart"/>
      <w:r w:rsidRPr="007C43D6">
        <w:rPr>
          <w:rFonts w:ascii="Arial" w:hAnsi="Arial" w:cs="Arial"/>
          <w:i/>
          <w:iCs/>
          <w:sz w:val="24"/>
          <w:szCs w:val="24"/>
        </w:rPr>
        <w:t>Biomedica</w:t>
      </w:r>
      <w:proofErr w:type="spellEnd"/>
      <w:r w:rsidRPr="007C43D6">
        <w:rPr>
          <w:rFonts w:ascii="Arial" w:hAnsi="Arial" w:cs="Arial"/>
          <w:i/>
          <w:iCs/>
          <w:sz w:val="24"/>
          <w:szCs w:val="24"/>
        </w:rPr>
        <w:t>, 39</w:t>
      </w:r>
      <w:r w:rsidRPr="007C43D6">
        <w:rPr>
          <w:rFonts w:ascii="Arial" w:hAnsi="Arial" w:cs="Arial"/>
          <w:sz w:val="24"/>
          <w:szCs w:val="24"/>
        </w:rPr>
        <w:t>(1), 2–25. https://doi.org/10.7705/biomedica.v39i2.4084</w:t>
      </w:r>
    </w:p>
    <w:p w14:paraId="6AD95723" w14:textId="77777777" w:rsidR="006A5A6D" w:rsidRPr="007C43D6" w:rsidRDefault="006A5A6D" w:rsidP="006A5A6D">
      <w:pPr>
        <w:spacing w:after="0" w:line="240" w:lineRule="auto"/>
        <w:ind w:left="720" w:hanging="720"/>
        <w:rPr>
          <w:rFonts w:ascii="Arial" w:hAnsi="Arial" w:cs="Arial"/>
          <w:sz w:val="24"/>
          <w:szCs w:val="24"/>
        </w:rPr>
      </w:pPr>
    </w:p>
    <w:p w14:paraId="2EF0BB59"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Fields</w:t>
      </w:r>
      <w:proofErr w:type="spellEnd"/>
      <w:r w:rsidRPr="007C43D6">
        <w:rPr>
          <w:rFonts w:ascii="Arial" w:hAnsi="Arial" w:cs="Arial"/>
          <w:sz w:val="24"/>
          <w:szCs w:val="24"/>
        </w:rPr>
        <w:t xml:space="preserve">, Z. T. (Ed.). </w:t>
      </w:r>
      <w:r w:rsidRPr="007C43D6">
        <w:rPr>
          <w:rFonts w:ascii="Arial" w:hAnsi="Arial" w:cs="Arial"/>
          <w:sz w:val="24"/>
          <w:szCs w:val="24"/>
          <w:lang w:val="en-US"/>
        </w:rPr>
        <w:t xml:space="preserve">(2016). </w:t>
      </w:r>
      <w:r w:rsidRPr="007C43D6">
        <w:rPr>
          <w:rFonts w:ascii="Arial" w:hAnsi="Arial" w:cs="Arial"/>
          <w:i/>
          <w:iCs/>
          <w:sz w:val="24"/>
          <w:szCs w:val="24"/>
          <w:lang w:val="en-US"/>
        </w:rPr>
        <w:t>Resistance training: Principles, adaptations and health effects</w:t>
      </w:r>
      <w:r w:rsidRPr="007C43D6">
        <w:rPr>
          <w:rFonts w:ascii="Arial" w:hAnsi="Arial" w:cs="Arial"/>
          <w:sz w:val="24"/>
          <w:szCs w:val="24"/>
          <w:lang w:val="en-US"/>
        </w:rPr>
        <w:t>. Hauppauge, New York: Nova Science Publishers, Inc.</w:t>
      </w:r>
    </w:p>
    <w:p w14:paraId="645012E2" w14:textId="77777777" w:rsidR="006A5A6D" w:rsidRPr="007C43D6" w:rsidRDefault="006A5A6D" w:rsidP="006A5A6D">
      <w:pPr>
        <w:spacing w:after="0" w:line="240" w:lineRule="auto"/>
        <w:ind w:left="720" w:hanging="720"/>
        <w:rPr>
          <w:rFonts w:ascii="Arial" w:hAnsi="Arial" w:cs="Arial"/>
          <w:sz w:val="24"/>
          <w:szCs w:val="24"/>
          <w:lang w:val="en-US"/>
        </w:rPr>
      </w:pPr>
    </w:p>
    <w:p w14:paraId="6EF141DD" w14:textId="77777777" w:rsidR="006A5A6D" w:rsidRPr="007C43D6"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Freyre</w:t>
      </w:r>
      <w:proofErr w:type="spellEnd"/>
      <w:r w:rsidRPr="007C43D6">
        <w:rPr>
          <w:rFonts w:ascii="Arial" w:hAnsi="Arial" w:cs="Arial"/>
          <w:sz w:val="24"/>
          <w:szCs w:val="24"/>
          <w:lang w:val="en-US"/>
        </w:rPr>
        <w:t xml:space="preserve">-Vázquez, F., &amp; Méndez-Infante, H. (2018). </w:t>
      </w:r>
      <w:r w:rsidRPr="007C43D6">
        <w:rPr>
          <w:rFonts w:ascii="Arial" w:hAnsi="Arial" w:cs="Arial"/>
          <w:sz w:val="24"/>
          <w:szCs w:val="24"/>
        </w:rPr>
        <w:t xml:space="preserve">Macrociclo para el entrenamiento de la fuerza explosiva en el equipo de baloncesto de Holguín. </w:t>
      </w:r>
      <w:r w:rsidRPr="007C43D6">
        <w:rPr>
          <w:rFonts w:ascii="Arial" w:hAnsi="Arial" w:cs="Arial"/>
          <w:i/>
          <w:iCs/>
          <w:sz w:val="24"/>
          <w:szCs w:val="24"/>
        </w:rPr>
        <w:t>Revista Cultura Física y Deportes de Guantánamo, 8</w:t>
      </w:r>
      <w:r w:rsidRPr="007C43D6">
        <w:rPr>
          <w:rFonts w:ascii="Arial" w:hAnsi="Arial" w:cs="Arial"/>
          <w:sz w:val="24"/>
          <w:szCs w:val="24"/>
        </w:rPr>
        <w:t>(Especial). Recuperado de http://famadeportes.cug.co.cu/index.php/Deportes/article/view/221/1031</w:t>
      </w:r>
    </w:p>
    <w:p w14:paraId="3878AC5A" w14:textId="77777777" w:rsidR="006A5A6D" w:rsidRPr="007C43D6" w:rsidRDefault="006A5A6D" w:rsidP="006A5A6D">
      <w:pPr>
        <w:spacing w:after="0" w:line="240" w:lineRule="auto"/>
        <w:ind w:left="720" w:hanging="720"/>
        <w:rPr>
          <w:rFonts w:ascii="Arial" w:hAnsi="Arial" w:cs="Arial"/>
          <w:sz w:val="24"/>
          <w:szCs w:val="24"/>
        </w:rPr>
      </w:pPr>
    </w:p>
    <w:p w14:paraId="0878D649"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lastRenderedPageBreak/>
        <w:t xml:space="preserve">Haff, G. G., &amp; Triplett, N. T. (Eds.), &amp; National Strength and Conditioning Association [NSCA], (2016). </w:t>
      </w:r>
      <w:r w:rsidRPr="007C43D6">
        <w:rPr>
          <w:rFonts w:ascii="Arial" w:hAnsi="Arial" w:cs="Arial"/>
          <w:i/>
          <w:iCs/>
          <w:sz w:val="24"/>
          <w:szCs w:val="24"/>
          <w:lang w:val="en-US"/>
        </w:rPr>
        <w:t>Essentials of Strength Training and Conditioning</w:t>
      </w:r>
      <w:r w:rsidRPr="007C43D6">
        <w:rPr>
          <w:rFonts w:ascii="Arial" w:hAnsi="Arial" w:cs="Arial"/>
          <w:sz w:val="24"/>
          <w:szCs w:val="24"/>
          <w:lang w:val="en-US"/>
        </w:rPr>
        <w:t xml:space="preserve"> (4ta ed.). Champaign, IL: Human Kinetics.</w:t>
      </w:r>
    </w:p>
    <w:p w14:paraId="1EC15CFA" w14:textId="77777777" w:rsidR="006A5A6D" w:rsidRPr="007C43D6" w:rsidRDefault="006A5A6D" w:rsidP="006A5A6D">
      <w:pPr>
        <w:spacing w:after="0" w:line="240" w:lineRule="auto"/>
        <w:rPr>
          <w:rFonts w:ascii="Arial" w:hAnsi="Arial" w:cs="Arial"/>
          <w:sz w:val="24"/>
          <w:szCs w:val="24"/>
          <w:lang w:val="en-US"/>
        </w:rPr>
      </w:pPr>
    </w:p>
    <w:p w14:paraId="7B18ADF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Haff, G. G., &amp; Triplett, N. T. (Eds.). </w:t>
      </w:r>
      <w:r w:rsidRPr="007C43D6">
        <w:rPr>
          <w:rFonts w:ascii="Arial" w:hAnsi="Arial" w:cs="Arial"/>
          <w:sz w:val="24"/>
          <w:szCs w:val="24"/>
        </w:rPr>
        <w:t xml:space="preserve">(2017). </w:t>
      </w:r>
      <w:r w:rsidRPr="007C43D6">
        <w:rPr>
          <w:rFonts w:ascii="Arial" w:hAnsi="Arial" w:cs="Arial"/>
          <w:i/>
          <w:iCs/>
          <w:sz w:val="24"/>
          <w:szCs w:val="24"/>
        </w:rPr>
        <w:t>Principios del entrenamiento de la fuerza y del acondicionamiento físico, NSCA</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w:t>
      </w:r>
    </w:p>
    <w:p w14:paraId="7CD70A69" w14:textId="77777777" w:rsidR="006A5A6D" w:rsidRPr="007C43D6" w:rsidRDefault="006A5A6D" w:rsidP="006A5A6D">
      <w:pPr>
        <w:spacing w:after="0" w:line="240" w:lineRule="auto"/>
        <w:rPr>
          <w:rFonts w:ascii="Arial" w:hAnsi="Arial" w:cs="Arial"/>
          <w:sz w:val="24"/>
          <w:szCs w:val="24"/>
        </w:rPr>
      </w:pPr>
    </w:p>
    <w:p w14:paraId="60B76025"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t>Hedrick</w:t>
      </w:r>
      <w:proofErr w:type="spellEnd"/>
      <w:r w:rsidRPr="007C43D6">
        <w:rPr>
          <w:rFonts w:ascii="Arial" w:hAnsi="Arial" w:cs="Arial"/>
          <w:sz w:val="24"/>
          <w:szCs w:val="24"/>
        </w:rPr>
        <w:t xml:space="preserve">, A. (2020). </w:t>
      </w:r>
      <w:proofErr w:type="spellStart"/>
      <w:r w:rsidRPr="007C43D6">
        <w:rPr>
          <w:rFonts w:ascii="Arial" w:hAnsi="Arial" w:cs="Arial"/>
          <w:i/>
          <w:iCs/>
          <w:sz w:val="24"/>
          <w:szCs w:val="24"/>
        </w:rPr>
        <w:t>Dumbbell</w:t>
      </w:r>
      <w:proofErr w:type="spellEnd"/>
      <w:r w:rsidRPr="007C43D6">
        <w:rPr>
          <w:rFonts w:ascii="Arial" w:hAnsi="Arial" w:cs="Arial"/>
          <w:i/>
          <w:iCs/>
          <w:sz w:val="24"/>
          <w:szCs w:val="24"/>
        </w:rPr>
        <w:t xml:space="preserve"> training</w:t>
      </w:r>
      <w:r w:rsidRPr="007C43D6">
        <w:rPr>
          <w:rFonts w:ascii="Arial" w:hAnsi="Arial" w:cs="Arial"/>
          <w:sz w:val="24"/>
          <w:szCs w:val="24"/>
        </w:rPr>
        <w:t xml:space="preserve"> (2da ed.). </w:t>
      </w:r>
      <w:r w:rsidRPr="007C43D6">
        <w:rPr>
          <w:rFonts w:ascii="Arial" w:hAnsi="Arial" w:cs="Arial"/>
          <w:sz w:val="24"/>
          <w:szCs w:val="24"/>
          <w:lang w:val="en-US"/>
        </w:rPr>
        <w:t>Champaign, IL: Human Kinetics.</w:t>
      </w:r>
    </w:p>
    <w:p w14:paraId="75F04AF9" w14:textId="77777777" w:rsidR="006A5A6D" w:rsidRPr="007C43D6" w:rsidRDefault="006A5A6D" w:rsidP="006A5A6D">
      <w:pPr>
        <w:spacing w:after="0" w:line="240" w:lineRule="auto"/>
        <w:ind w:left="720" w:hanging="720"/>
        <w:rPr>
          <w:rFonts w:ascii="Arial" w:hAnsi="Arial" w:cs="Arial"/>
          <w:sz w:val="24"/>
          <w:szCs w:val="24"/>
          <w:lang w:val="en-US"/>
        </w:rPr>
      </w:pPr>
    </w:p>
    <w:p w14:paraId="1E79230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Jeffreys, I. (2020). </w:t>
      </w:r>
      <w:r w:rsidRPr="007C43D6">
        <w:rPr>
          <w:rFonts w:ascii="Arial" w:hAnsi="Arial" w:cs="Arial"/>
          <w:i/>
          <w:iCs/>
          <w:sz w:val="24"/>
          <w:szCs w:val="24"/>
          <w:lang w:val="en-US"/>
        </w:rPr>
        <w:t>Effective coaching in strength and conditioning: Pathways to superior performance</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28408A3F" w14:textId="77777777" w:rsidR="006A5A6D" w:rsidRPr="007C43D6" w:rsidRDefault="006A5A6D" w:rsidP="006A5A6D">
      <w:pPr>
        <w:spacing w:after="0" w:line="240" w:lineRule="auto"/>
        <w:ind w:left="720" w:hanging="720"/>
        <w:rPr>
          <w:rFonts w:ascii="Arial" w:hAnsi="Arial" w:cs="Arial"/>
          <w:sz w:val="24"/>
          <w:szCs w:val="24"/>
          <w:lang w:val="en-US"/>
        </w:rPr>
      </w:pPr>
    </w:p>
    <w:p w14:paraId="4F046528"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Kirschen</w:t>
      </w:r>
      <w:proofErr w:type="spellEnd"/>
      <w:r w:rsidRPr="007C43D6">
        <w:rPr>
          <w:rFonts w:ascii="Arial" w:hAnsi="Arial" w:cs="Arial"/>
          <w:sz w:val="24"/>
          <w:szCs w:val="24"/>
          <w:lang w:val="en-US"/>
        </w:rPr>
        <w:t xml:space="preserve">, D., &amp; Smith, W. (2015). </w:t>
      </w:r>
      <w:r w:rsidRPr="007C43D6">
        <w:rPr>
          <w:rFonts w:ascii="Arial" w:hAnsi="Arial" w:cs="Arial"/>
          <w:i/>
          <w:iCs/>
          <w:sz w:val="24"/>
          <w:szCs w:val="24"/>
          <w:lang w:val="en-US"/>
        </w:rPr>
        <w:t>Strength training bible for men: The complete guide to lifting weights for power, strength &amp; performance</w:t>
      </w:r>
      <w:r w:rsidRPr="007C43D6">
        <w:rPr>
          <w:rFonts w:ascii="Arial" w:hAnsi="Arial" w:cs="Arial"/>
          <w:sz w:val="24"/>
          <w:szCs w:val="24"/>
          <w:lang w:val="en-US"/>
        </w:rPr>
        <w:t>. Hobart, NY: Hatherleigh Press.</w:t>
      </w:r>
    </w:p>
    <w:p w14:paraId="76A99A4D" w14:textId="77777777" w:rsidR="006A5A6D" w:rsidRPr="007C43D6" w:rsidRDefault="006A5A6D" w:rsidP="006A5A6D">
      <w:pPr>
        <w:spacing w:after="0" w:line="240" w:lineRule="auto"/>
        <w:ind w:left="720" w:hanging="720"/>
        <w:rPr>
          <w:rFonts w:ascii="Arial" w:hAnsi="Arial" w:cs="Arial"/>
          <w:sz w:val="24"/>
          <w:szCs w:val="24"/>
          <w:lang w:val="en-US"/>
        </w:rPr>
      </w:pPr>
    </w:p>
    <w:p w14:paraId="639175F4"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Lloyd, R. S., &amp; Oliver, J. L. (Eds.). (2020). </w:t>
      </w:r>
      <w:r w:rsidRPr="007C43D6">
        <w:rPr>
          <w:rFonts w:ascii="Arial" w:hAnsi="Arial" w:cs="Arial"/>
          <w:i/>
          <w:iCs/>
          <w:sz w:val="24"/>
          <w:szCs w:val="24"/>
          <w:lang w:val="en-US"/>
        </w:rPr>
        <w:t>Strength and conditioning for young athletes: Science and application</w:t>
      </w:r>
      <w:r w:rsidRPr="007C43D6">
        <w:rPr>
          <w:rFonts w:ascii="Arial" w:hAnsi="Arial" w:cs="Arial"/>
          <w:sz w:val="24"/>
          <w:szCs w:val="24"/>
          <w:lang w:val="en-US"/>
        </w:rPr>
        <w:t xml:space="preserve"> (2da ed.). New York, NY: Routledge is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E6706C1" w14:textId="77777777" w:rsidR="006A5A6D" w:rsidRPr="007C43D6" w:rsidRDefault="006A5A6D" w:rsidP="006A5A6D">
      <w:pPr>
        <w:spacing w:after="0" w:line="240" w:lineRule="auto"/>
        <w:ind w:left="720" w:hanging="720"/>
        <w:rPr>
          <w:rFonts w:ascii="Arial" w:hAnsi="Arial" w:cs="Arial"/>
          <w:sz w:val="24"/>
          <w:szCs w:val="24"/>
          <w:lang w:val="en-US"/>
        </w:rPr>
      </w:pPr>
    </w:p>
    <w:p w14:paraId="317AF048"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McGuigan, M. (2020). </w:t>
      </w:r>
      <w:r w:rsidRPr="007C43D6">
        <w:rPr>
          <w:rFonts w:ascii="Arial" w:hAnsi="Arial" w:cs="Arial"/>
          <w:i/>
          <w:iCs/>
          <w:sz w:val="24"/>
          <w:szCs w:val="24"/>
          <w:lang w:val="en-US"/>
        </w:rPr>
        <w:t>Testing and evaluation of strength and power</w:t>
      </w:r>
      <w:r w:rsidRPr="007C43D6">
        <w:rPr>
          <w:rFonts w:ascii="Arial" w:hAnsi="Arial" w:cs="Arial"/>
          <w:sz w:val="24"/>
          <w:szCs w:val="24"/>
          <w:lang w:val="en-US"/>
        </w:rPr>
        <w:t xml:space="preserve">. New York, NY: Routledge, an imprint of the Taylor &amp; Francis Group, an </w:t>
      </w:r>
      <w:proofErr w:type="spellStart"/>
      <w:r w:rsidRPr="007C43D6">
        <w:rPr>
          <w:rFonts w:ascii="Arial" w:hAnsi="Arial" w:cs="Arial"/>
          <w:sz w:val="24"/>
          <w:szCs w:val="24"/>
          <w:lang w:val="en-US"/>
        </w:rPr>
        <w:t>informa</w:t>
      </w:r>
      <w:proofErr w:type="spellEnd"/>
      <w:r w:rsidRPr="007C43D6">
        <w:rPr>
          <w:rFonts w:ascii="Arial" w:hAnsi="Arial" w:cs="Arial"/>
          <w:sz w:val="24"/>
          <w:szCs w:val="24"/>
          <w:lang w:val="en-US"/>
        </w:rPr>
        <w:t xml:space="preserve"> business.</w:t>
      </w:r>
    </w:p>
    <w:p w14:paraId="5460CFA6" w14:textId="77777777" w:rsidR="006A5A6D" w:rsidRPr="007C43D6" w:rsidRDefault="006A5A6D" w:rsidP="006A5A6D">
      <w:pPr>
        <w:spacing w:after="0" w:line="240" w:lineRule="auto"/>
        <w:ind w:left="720" w:hanging="720"/>
        <w:rPr>
          <w:rFonts w:ascii="Arial" w:hAnsi="Arial" w:cs="Arial"/>
          <w:sz w:val="24"/>
          <w:szCs w:val="24"/>
          <w:lang w:val="en-US"/>
        </w:rPr>
      </w:pPr>
    </w:p>
    <w:p w14:paraId="210AF6D0" w14:textId="77777777"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Page, P., &amp; </w:t>
      </w:r>
      <w:proofErr w:type="spellStart"/>
      <w:r w:rsidRPr="007C43D6">
        <w:rPr>
          <w:rFonts w:ascii="Arial" w:hAnsi="Arial" w:cs="Arial"/>
          <w:sz w:val="24"/>
          <w:szCs w:val="24"/>
          <w:lang w:val="en-US"/>
        </w:rPr>
        <w:t>Ellenbecker</w:t>
      </w:r>
      <w:proofErr w:type="spellEnd"/>
      <w:r w:rsidRPr="007C43D6">
        <w:rPr>
          <w:rFonts w:ascii="Arial" w:hAnsi="Arial" w:cs="Arial"/>
          <w:sz w:val="24"/>
          <w:szCs w:val="24"/>
          <w:lang w:val="en-US"/>
        </w:rPr>
        <w:t xml:space="preserve">, T. S. (2019). </w:t>
      </w:r>
      <w:r w:rsidRPr="007C43D6">
        <w:rPr>
          <w:rFonts w:ascii="Arial" w:hAnsi="Arial" w:cs="Arial"/>
          <w:i/>
          <w:iCs/>
          <w:sz w:val="24"/>
          <w:szCs w:val="24"/>
          <w:lang w:val="en-US"/>
        </w:rPr>
        <w:t>Strength band training</w:t>
      </w:r>
      <w:r w:rsidRPr="007C43D6">
        <w:rPr>
          <w:rFonts w:ascii="Arial" w:hAnsi="Arial" w:cs="Arial"/>
          <w:sz w:val="24"/>
          <w:szCs w:val="24"/>
          <w:lang w:val="en-US"/>
        </w:rPr>
        <w:t xml:space="preserve"> (3ra ed.). Champaign, IL: Human Kinetics.</w:t>
      </w:r>
    </w:p>
    <w:p w14:paraId="3CAB456E" w14:textId="77777777" w:rsidR="006A5A6D" w:rsidRPr="007C43D6" w:rsidRDefault="006A5A6D" w:rsidP="006A5A6D">
      <w:pPr>
        <w:spacing w:after="0" w:line="240" w:lineRule="auto"/>
        <w:ind w:left="720" w:hanging="720"/>
        <w:rPr>
          <w:rFonts w:ascii="Arial" w:hAnsi="Arial" w:cs="Arial"/>
          <w:sz w:val="24"/>
          <w:szCs w:val="24"/>
          <w:lang w:val="en-US"/>
        </w:rPr>
      </w:pPr>
    </w:p>
    <w:p w14:paraId="11936BD3"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Palmieri, J., &amp; </w:t>
      </w:r>
      <w:proofErr w:type="spellStart"/>
      <w:r w:rsidRPr="007C43D6">
        <w:rPr>
          <w:rFonts w:ascii="Arial" w:hAnsi="Arial" w:cs="Arial"/>
          <w:sz w:val="24"/>
          <w:szCs w:val="24"/>
          <w:lang w:val="en-US"/>
        </w:rPr>
        <w:t>Krein</w:t>
      </w:r>
      <w:proofErr w:type="spellEnd"/>
      <w:r w:rsidRPr="007C43D6">
        <w:rPr>
          <w:rFonts w:ascii="Arial" w:hAnsi="Arial" w:cs="Arial"/>
          <w:sz w:val="24"/>
          <w:szCs w:val="24"/>
          <w:lang w:val="en-US"/>
        </w:rPr>
        <w:t xml:space="preserve">, D. (Eds). (2020). </w:t>
      </w:r>
      <w:r w:rsidRPr="007C43D6">
        <w:rPr>
          <w:rFonts w:ascii="Arial" w:hAnsi="Arial" w:cs="Arial"/>
          <w:i/>
          <w:iCs/>
          <w:sz w:val="24"/>
          <w:szCs w:val="24"/>
          <w:lang w:val="en-US"/>
        </w:rPr>
        <w:t>Strength training for football</w:t>
      </w:r>
      <w:r w:rsidRPr="007C43D6">
        <w:rPr>
          <w:rFonts w:ascii="Arial" w:hAnsi="Arial" w:cs="Arial"/>
          <w:sz w:val="24"/>
          <w:szCs w:val="24"/>
          <w:lang w:val="en-US"/>
        </w:rPr>
        <w:t xml:space="preserve">.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5F9C2F7A" w14:textId="77777777" w:rsidR="006A5A6D" w:rsidRPr="007C43D6" w:rsidRDefault="006A5A6D" w:rsidP="006A5A6D">
      <w:pPr>
        <w:spacing w:after="0" w:line="240" w:lineRule="auto"/>
        <w:ind w:left="720" w:hanging="720"/>
        <w:rPr>
          <w:rFonts w:ascii="Arial" w:hAnsi="Arial" w:cs="Arial"/>
          <w:sz w:val="24"/>
          <w:szCs w:val="24"/>
        </w:rPr>
      </w:pPr>
    </w:p>
    <w:p w14:paraId="05D65382"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Portela-Pozo, Y., Rodriguez-</w:t>
      </w:r>
      <w:proofErr w:type="spellStart"/>
      <w:r w:rsidRPr="007C43D6">
        <w:rPr>
          <w:rFonts w:ascii="Arial" w:hAnsi="Arial" w:cs="Arial"/>
          <w:sz w:val="24"/>
          <w:szCs w:val="24"/>
        </w:rPr>
        <w:t>Stiven</w:t>
      </w:r>
      <w:proofErr w:type="spellEnd"/>
      <w:r w:rsidRPr="007C43D6">
        <w:rPr>
          <w:rFonts w:ascii="Arial" w:hAnsi="Arial" w:cs="Arial"/>
          <w:sz w:val="24"/>
          <w:szCs w:val="24"/>
        </w:rPr>
        <w:t xml:space="preserve">, E., &amp; </w:t>
      </w:r>
      <w:proofErr w:type="spellStart"/>
      <w:r w:rsidRPr="007C43D6">
        <w:rPr>
          <w:rFonts w:ascii="Arial" w:hAnsi="Arial" w:cs="Arial"/>
          <w:sz w:val="24"/>
          <w:szCs w:val="24"/>
        </w:rPr>
        <w:t>Peréz</w:t>
      </w:r>
      <w:proofErr w:type="spellEnd"/>
      <w:r w:rsidRPr="007C43D6">
        <w:rPr>
          <w:rFonts w:ascii="Arial" w:hAnsi="Arial" w:cs="Arial"/>
          <w:sz w:val="24"/>
          <w:szCs w:val="24"/>
        </w:rPr>
        <w:t xml:space="preserve">-Fuente, A. (2019). Entrenamiento de la fuerza explosiva en voleibolistas universitarios. </w:t>
      </w:r>
      <w:r w:rsidRPr="007C43D6">
        <w:rPr>
          <w:rFonts w:ascii="Arial" w:hAnsi="Arial" w:cs="Arial"/>
          <w:i/>
          <w:iCs/>
          <w:sz w:val="24"/>
          <w:szCs w:val="24"/>
        </w:rPr>
        <w:t>Revista Cultura Física y Deportes de Guantánamo, 9</w:t>
      </w:r>
      <w:r w:rsidRPr="007C43D6">
        <w:rPr>
          <w:rFonts w:ascii="Arial" w:hAnsi="Arial" w:cs="Arial"/>
          <w:sz w:val="24"/>
          <w:szCs w:val="24"/>
        </w:rPr>
        <w:t>(17). Recuperada de http://famadeportes.cug.co.cu/index.php/Deportes/article/view/273/1229</w:t>
      </w:r>
    </w:p>
    <w:p w14:paraId="0A4E6331" w14:textId="77777777" w:rsidR="006A5A6D" w:rsidRPr="007C43D6" w:rsidRDefault="006A5A6D" w:rsidP="006A5A6D">
      <w:pPr>
        <w:spacing w:after="0" w:line="240" w:lineRule="auto"/>
        <w:ind w:left="720" w:hanging="720"/>
        <w:rPr>
          <w:rFonts w:ascii="Arial" w:hAnsi="Arial" w:cs="Arial"/>
          <w:sz w:val="24"/>
          <w:szCs w:val="24"/>
        </w:rPr>
      </w:pPr>
    </w:p>
    <w:p w14:paraId="7C4014C8" w14:textId="77777777" w:rsidR="006A5A6D" w:rsidRPr="007C43D6" w:rsidRDefault="006A5A6D" w:rsidP="006A5A6D">
      <w:pPr>
        <w:spacing w:after="0" w:line="240" w:lineRule="auto"/>
        <w:ind w:left="720" w:hanging="720"/>
        <w:rPr>
          <w:rFonts w:ascii="Arial" w:hAnsi="Arial" w:cs="Arial"/>
          <w:sz w:val="24"/>
          <w:szCs w:val="24"/>
        </w:rPr>
      </w:pPr>
      <w:r w:rsidRPr="007C43D6">
        <w:rPr>
          <w:rFonts w:ascii="Arial" w:hAnsi="Arial" w:cs="Arial"/>
          <w:sz w:val="24"/>
          <w:szCs w:val="24"/>
        </w:rPr>
        <w:t xml:space="preserve">Raya González, J., &amp; Sánchez </w:t>
      </w:r>
      <w:proofErr w:type="spellStart"/>
      <w:r w:rsidRPr="007C43D6">
        <w:rPr>
          <w:rFonts w:ascii="Arial" w:hAnsi="Arial" w:cs="Arial"/>
          <w:sz w:val="24"/>
          <w:szCs w:val="24"/>
        </w:rPr>
        <w:t>Sánchez</w:t>
      </w:r>
      <w:proofErr w:type="spellEnd"/>
      <w:r w:rsidRPr="007C43D6">
        <w:rPr>
          <w:rFonts w:ascii="Arial" w:hAnsi="Arial" w:cs="Arial"/>
          <w:sz w:val="24"/>
          <w:szCs w:val="24"/>
        </w:rPr>
        <w:t xml:space="preserve">, J. (2018). Métodos de entrenamiento de la fuerza para la mejora de las acciones en el fútbol. </w:t>
      </w:r>
      <w:proofErr w:type="spellStart"/>
      <w:r w:rsidRPr="007C43D6">
        <w:rPr>
          <w:rFonts w:ascii="Arial" w:hAnsi="Arial" w:cs="Arial"/>
          <w:sz w:val="24"/>
          <w:szCs w:val="24"/>
        </w:rPr>
        <w:t>Apunts</w:t>
      </w:r>
      <w:proofErr w:type="spellEnd"/>
      <w:r w:rsidRPr="007C43D6">
        <w:rPr>
          <w:rFonts w:ascii="Arial" w:hAnsi="Arial" w:cs="Arial"/>
          <w:sz w:val="24"/>
          <w:szCs w:val="24"/>
        </w:rPr>
        <w:t>. Educación Física y Deportes, 132, 72-93. http://dx.doi.org/10.5672/apunts.2014-0983.es.(2018/2).132.06</w:t>
      </w:r>
    </w:p>
    <w:p w14:paraId="416A2F86" w14:textId="77777777" w:rsidR="006A5A6D" w:rsidRPr="007C43D6" w:rsidRDefault="006A5A6D" w:rsidP="006A5A6D">
      <w:pPr>
        <w:spacing w:after="0" w:line="240" w:lineRule="auto"/>
        <w:ind w:left="720" w:hanging="720"/>
        <w:rPr>
          <w:rFonts w:ascii="Arial" w:hAnsi="Arial" w:cs="Arial"/>
          <w:sz w:val="24"/>
          <w:szCs w:val="24"/>
        </w:rPr>
      </w:pPr>
    </w:p>
    <w:p w14:paraId="21ADECB1"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Rönnberg</w:t>
      </w:r>
      <w:proofErr w:type="spellEnd"/>
      <w:r w:rsidRPr="007C43D6">
        <w:rPr>
          <w:rFonts w:ascii="Arial" w:hAnsi="Arial" w:cs="Arial"/>
          <w:sz w:val="24"/>
          <w:szCs w:val="24"/>
          <w:lang w:val="en-US"/>
        </w:rPr>
        <w:t xml:space="preserve">, O., Lundberg, A., &amp; </w:t>
      </w:r>
      <w:proofErr w:type="spellStart"/>
      <w:r w:rsidRPr="007C43D6">
        <w:rPr>
          <w:rFonts w:ascii="Arial" w:hAnsi="Arial" w:cs="Arial"/>
          <w:sz w:val="24"/>
          <w:szCs w:val="24"/>
          <w:lang w:val="en-US"/>
        </w:rPr>
        <w:t>Penhoat</w:t>
      </w:r>
      <w:proofErr w:type="spellEnd"/>
      <w:r w:rsidRPr="007C43D6">
        <w:rPr>
          <w:rFonts w:ascii="Arial" w:hAnsi="Arial" w:cs="Arial"/>
          <w:sz w:val="24"/>
          <w:szCs w:val="24"/>
          <w:lang w:val="en-US"/>
        </w:rPr>
        <w:t xml:space="preserve">, G. (2017). </w:t>
      </w:r>
      <w:r w:rsidRPr="007C43D6">
        <w:rPr>
          <w:rFonts w:ascii="Arial" w:hAnsi="Arial" w:cs="Arial"/>
          <w:i/>
          <w:iCs/>
          <w:sz w:val="24"/>
          <w:szCs w:val="24"/>
          <w:lang w:val="en-US"/>
        </w:rPr>
        <w:t>Strength training for women: Training programs, food, and motivation for a stronger, more beautiful body</w:t>
      </w:r>
      <w:r w:rsidRPr="007C43D6">
        <w:rPr>
          <w:rFonts w:ascii="Arial" w:hAnsi="Arial" w:cs="Arial"/>
          <w:sz w:val="24"/>
          <w:szCs w:val="24"/>
          <w:lang w:val="en-US"/>
        </w:rPr>
        <w:t>. New York, NY: Skyhorse Publishing.</w:t>
      </w:r>
    </w:p>
    <w:p w14:paraId="285E00F1" w14:textId="77777777" w:rsidR="006A5A6D" w:rsidRPr="007C43D6" w:rsidRDefault="006A5A6D" w:rsidP="006A5A6D">
      <w:pPr>
        <w:spacing w:after="0" w:line="240" w:lineRule="auto"/>
        <w:ind w:left="720" w:hanging="720"/>
        <w:rPr>
          <w:rFonts w:ascii="Arial" w:hAnsi="Arial" w:cs="Arial"/>
          <w:sz w:val="24"/>
          <w:szCs w:val="24"/>
          <w:lang w:val="en-US"/>
        </w:rPr>
      </w:pPr>
    </w:p>
    <w:p w14:paraId="3956F1B2" w14:textId="77777777" w:rsidR="006A5A6D" w:rsidRPr="007C43D6" w:rsidRDefault="006A5A6D" w:rsidP="006A5A6D">
      <w:pPr>
        <w:spacing w:after="0" w:line="240" w:lineRule="auto"/>
        <w:ind w:left="720" w:hanging="720"/>
        <w:rPr>
          <w:rFonts w:ascii="Arial" w:hAnsi="Arial" w:cs="Arial"/>
          <w:sz w:val="24"/>
          <w:szCs w:val="24"/>
          <w:lang w:val="en-US"/>
        </w:rPr>
      </w:pPr>
      <w:r w:rsidRPr="00887838">
        <w:rPr>
          <w:rFonts w:ascii="Arial" w:hAnsi="Arial" w:cs="Arial"/>
          <w:sz w:val="24"/>
          <w:szCs w:val="24"/>
        </w:rPr>
        <w:t xml:space="preserve">Ruaro, M. F., Santana, J. O., Gusmão, N., De França, E., Carvalho, B. N., Farinazo, K. B., … </w:t>
      </w:r>
      <w:proofErr w:type="spellStart"/>
      <w:r w:rsidRPr="007C43D6">
        <w:rPr>
          <w:rFonts w:ascii="Arial" w:hAnsi="Arial" w:cs="Arial"/>
          <w:sz w:val="24"/>
          <w:szCs w:val="24"/>
          <w:lang w:val="en-US"/>
        </w:rPr>
        <w:t>Caperuto</w:t>
      </w:r>
      <w:proofErr w:type="spellEnd"/>
      <w:r w:rsidRPr="007C43D6">
        <w:rPr>
          <w:rFonts w:ascii="Arial" w:hAnsi="Arial" w:cs="Arial"/>
          <w:sz w:val="24"/>
          <w:szCs w:val="24"/>
          <w:lang w:val="en-US"/>
        </w:rPr>
        <w:t xml:space="preserve">, É. C. (2019). Effects of strength training with and without blood flow restriction on quality of life in the elderly. </w:t>
      </w:r>
      <w:r w:rsidRPr="007C43D6">
        <w:rPr>
          <w:rFonts w:ascii="Arial" w:hAnsi="Arial" w:cs="Arial"/>
          <w:i/>
          <w:iCs/>
          <w:sz w:val="24"/>
          <w:szCs w:val="24"/>
          <w:lang w:val="en-US"/>
        </w:rPr>
        <w:t xml:space="preserve">Journal of Physical Education &amp; </w:t>
      </w:r>
      <w:r w:rsidRPr="007C43D6">
        <w:rPr>
          <w:rFonts w:ascii="Arial" w:hAnsi="Arial" w:cs="Arial"/>
          <w:i/>
          <w:iCs/>
          <w:sz w:val="24"/>
          <w:szCs w:val="24"/>
          <w:lang w:val="en-US"/>
        </w:rPr>
        <w:lastRenderedPageBreak/>
        <w:t>Sport, 199</w:t>
      </w:r>
      <w:r w:rsidRPr="007C43D6">
        <w:rPr>
          <w:rFonts w:ascii="Arial" w:hAnsi="Arial" w:cs="Arial"/>
          <w:sz w:val="24"/>
          <w:szCs w:val="24"/>
          <w:lang w:val="en-US"/>
        </w:rPr>
        <w:t>(Suppl 3), 787–794. doi:10.7752/</w:t>
      </w:r>
      <w:proofErr w:type="gramStart"/>
      <w:r w:rsidRPr="007C43D6">
        <w:rPr>
          <w:rFonts w:ascii="Arial" w:hAnsi="Arial" w:cs="Arial"/>
          <w:sz w:val="24"/>
          <w:szCs w:val="24"/>
          <w:lang w:val="en-US"/>
        </w:rPr>
        <w:t>jpes.2019.s</w:t>
      </w:r>
      <w:proofErr w:type="gramEnd"/>
      <w:r w:rsidRPr="007C43D6">
        <w:rPr>
          <w:rFonts w:ascii="Arial" w:hAnsi="Arial" w:cs="Arial"/>
          <w:sz w:val="24"/>
          <w:szCs w:val="24"/>
          <w:lang w:val="en-US"/>
        </w:rPr>
        <w:t>3112</w:t>
      </w:r>
      <w:r w:rsidRPr="007C43D6">
        <w:rPr>
          <w:rFonts w:ascii="Arial" w:hAnsi="Arial" w:cs="Arial"/>
          <w:sz w:val="24"/>
          <w:szCs w:val="24"/>
          <w:lang w:val="en-US"/>
        </w:rPr>
        <w:cr/>
        <w:t xml:space="preserve"> </w:t>
      </w:r>
    </w:p>
    <w:p w14:paraId="578312D4" w14:textId="77777777" w:rsidR="006A5A6D" w:rsidRPr="007C43D6" w:rsidRDefault="006A5A6D" w:rsidP="006A5A6D">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Seijas</w:t>
      </w:r>
      <w:proofErr w:type="spellEnd"/>
      <w:r w:rsidRPr="007C43D6">
        <w:rPr>
          <w:rFonts w:ascii="Arial" w:hAnsi="Arial" w:cs="Arial"/>
          <w:sz w:val="24"/>
          <w:szCs w:val="24"/>
          <w:lang w:val="en-US"/>
        </w:rPr>
        <w:t xml:space="preserve">, G. (2020). </w:t>
      </w:r>
      <w:r w:rsidRPr="007C43D6">
        <w:rPr>
          <w:rFonts w:ascii="Arial" w:hAnsi="Arial" w:cs="Arial"/>
          <w:i/>
          <w:iCs/>
          <w:sz w:val="24"/>
          <w:szCs w:val="24"/>
          <w:lang w:val="en-US"/>
        </w:rPr>
        <w:t>Anatomy &amp; strength training without specialized equipment</w:t>
      </w:r>
      <w:r w:rsidRPr="007C43D6">
        <w:rPr>
          <w:rFonts w:ascii="Arial" w:hAnsi="Arial" w:cs="Arial"/>
          <w:sz w:val="24"/>
          <w:szCs w:val="24"/>
          <w:lang w:val="en-US"/>
        </w:rPr>
        <w:t>. UK: Meyer &amp; Meyer Sport</w:t>
      </w:r>
    </w:p>
    <w:p w14:paraId="5A762EB3" w14:textId="77777777" w:rsidR="006A5A6D" w:rsidRPr="007C43D6" w:rsidRDefault="006A5A6D" w:rsidP="006A5A6D">
      <w:pPr>
        <w:spacing w:after="0" w:line="240" w:lineRule="auto"/>
        <w:ind w:left="720" w:hanging="720"/>
        <w:rPr>
          <w:rFonts w:ascii="Arial" w:hAnsi="Arial" w:cs="Arial"/>
          <w:sz w:val="24"/>
          <w:szCs w:val="24"/>
          <w:lang w:val="en-US"/>
        </w:rPr>
      </w:pPr>
    </w:p>
    <w:p w14:paraId="7DF47402" w14:textId="77777777" w:rsidR="00D80EEF" w:rsidRDefault="00D80EEF" w:rsidP="006A5A6D">
      <w:pPr>
        <w:spacing w:after="0" w:line="240" w:lineRule="auto"/>
        <w:ind w:left="720" w:hanging="720"/>
        <w:rPr>
          <w:rFonts w:ascii="Arial" w:hAnsi="Arial" w:cs="Arial"/>
          <w:sz w:val="24"/>
          <w:szCs w:val="24"/>
          <w:lang w:val="en-US"/>
        </w:rPr>
      </w:pPr>
      <w:r w:rsidRPr="00D80EEF">
        <w:rPr>
          <w:rFonts w:ascii="Arial" w:hAnsi="Arial" w:cs="Arial"/>
          <w:sz w:val="24"/>
          <w:szCs w:val="24"/>
          <w:lang w:val="en-US"/>
        </w:rPr>
        <w:t xml:space="preserve">Summers, M. (2021). </w:t>
      </w:r>
      <w:r w:rsidRPr="00D80EEF">
        <w:rPr>
          <w:rFonts w:ascii="Arial" w:hAnsi="Arial" w:cs="Arial"/>
          <w:i/>
          <w:iCs/>
          <w:sz w:val="24"/>
          <w:szCs w:val="24"/>
          <w:lang w:val="en-US"/>
        </w:rPr>
        <w:t xml:space="preserve">Big </w:t>
      </w:r>
      <w:proofErr w:type="spellStart"/>
      <w:r w:rsidRPr="00D80EEF">
        <w:rPr>
          <w:rFonts w:ascii="Arial" w:hAnsi="Arial" w:cs="Arial"/>
          <w:i/>
          <w:iCs/>
          <w:sz w:val="24"/>
          <w:szCs w:val="24"/>
          <w:lang w:val="en-US"/>
        </w:rPr>
        <w:t>girls's</w:t>
      </w:r>
      <w:proofErr w:type="spellEnd"/>
      <w:r w:rsidRPr="00D80EEF">
        <w:rPr>
          <w:rFonts w:ascii="Arial" w:hAnsi="Arial" w:cs="Arial"/>
          <w:i/>
          <w:iCs/>
          <w:sz w:val="24"/>
          <w:szCs w:val="24"/>
          <w:lang w:val="en-US"/>
        </w:rPr>
        <w:t xml:space="preserve"> guide to strength training</w:t>
      </w:r>
      <w:r w:rsidRPr="00D80EEF">
        <w:rPr>
          <w:rFonts w:ascii="Arial" w:hAnsi="Arial" w:cs="Arial"/>
          <w:sz w:val="24"/>
          <w:szCs w:val="24"/>
          <w:lang w:val="en-US"/>
        </w:rPr>
        <w:t>. Champaign, IL: Human Kinetics.</w:t>
      </w:r>
    </w:p>
    <w:p w14:paraId="50E922C4" w14:textId="77777777" w:rsidR="00D80EEF" w:rsidRDefault="00D80EEF" w:rsidP="006A5A6D">
      <w:pPr>
        <w:spacing w:after="0" w:line="240" w:lineRule="auto"/>
        <w:ind w:left="720" w:hanging="720"/>
        <w:rPr>
          <w:rFonts w:ascii="Arial" w:hAnsi="Arial" w:cs="Arial"/>
          <w:sz w:val="24"/>
          <w:szCs w:val="24"/>
          <w:lang w:val="en-US"/>
        </w:rPr>
      </w:pPr>
    </w:p>
    <w:p w14:paraId="02EA6126" w14:textId="261363D1" w:rsidR="006A5A6D" w:rsidRPr="007C43D6" w:rsidRDefault="006A5A6D" w:rsidP="006A5A6D">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Weller, G. (2013). </w:t>
      </w:r>
      <w:r w:rsidRPr="007C43D6">
        <w:rPr>
          <w:rFonts w:ascii="Arial" w:hAnsi="Arial" w:cs="Arial"/>
          <w:i/>
          <w:iCs/>
          <w:sz w:val="24"/>
          <w:szCs w:val="24"/>
          <w:lang w:val="en-US"/>
        </w:rPr>
        <w:t>Principles and practice of weight and strength training</w:t>
      </w:r>
      <w:r w:rsidRPr="007C43D6">
        <w:rPr>
          <w:rFonts w:ascii="Arial" w:hAnsi="Arial" w:cs="Arial"/>
          <w:sz w:val="24"/>
          <w:szCs w:val="24"/>
          <w:lang w:val="en-US"/>
        </w:rPr>
        <w:t xml:space="preserve">. UK: The </w:t>
      </w:r>
      <w:proofErr w:type="spellStart"/>
      <w:r w:rsidRPr="007C43D6">
        <w:rPr>
          <w:rFonts w:ascii="Arial" w:hAnsi="Arial" w:cs="Arial"/>
          <w:sz w:val="24"/>
          <w:szCs w:val="24"/>
          <w:lang w:val="en-US"/>
        </w:rPr>
        <w:t>Crowood</w:t>
      </w:r>
      <w:proofErr w:type="spellEnd"/>
      <w:r w:rsidRPr="007C43D6">
        <w:rPr>
          <w:rFonts w:ascii="Arial" w:hAnsi="Arial" w:cs="Arial"/>
          <w:sz w:val="24"/>
          <w:szCs w:val="24"/>
          <w:lang w:val="en-US"/>
        </w:rPr>
        <w:t xml:space="preserve"> Press Ltd.</w:t>
      </w:r>
    </w:p>
    <w:p w14:paraId="749D934B" w14:textId="77777777" w:rsidR="006A5A6D" w:rsidRPr="007C43D6" w:rsidRDefault="006A5A6D" w:rsidP="006A5A6D">
      <w:pPr>
        <w:spacing w:after="0" w:line="240" w:lineRule="auto"/>
        <w:ind w:left="720" w:hanging="720"/>
        <w:rPr>
          <w:rFonts w:ascii="Arial" w:hAnsi="Arial" w:cs="Arial"/>
          <w:sz w:val="24"/>
          <w:szCs w:val="24"/>
          <w:lang w:val="en-US"/>
        </w:rPr>
      </w:pPr>
    </w:p>
    <w:p w14:paraId="5C288FB2" w14:textId="616E2313" w:rsidR="006A5A6D" w:rsidRDefault="006A5A6D" w:rsidP="006A5A6D">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Zatsiorsky</w:t>
      </w:r>
      <w:proofErr w:type="spellEnd"/>
      <w:r w:rsidRPr="007C43D6">
        <w:rPr>
          <w:rFonts w:ascii="Arial" w:hAnsi="Arial" w:cs="Arial"/>
          <w:sz w:val="24"/>
          <w:szCs w:val="24"/>
          <w:lang w:val="en-US"/>
        </w:rPr>
        <w:t xml:space="preserve">, V. M., Kraemer, W. J., &amp; Fry, A. C (2020). </w:t>
      </w:r>
      <w:r w:rsidRPr="007C43D6">
        <w:rPr>
          <w:rFonts w:ascii="Arial" w:hAnsi="Arial" w:cs="Arial"/>
          <w:i/>
          <w:iCs/>
          <w:sz w:val="24"/>
          <w:szCs w:val="24"/>
          <w:lang w:val="en-US"/>
        </w:rPr>
        <w:t>Science and practice of strength training</w:t>
      </w:r>
      <w:r w:rsidRPr="007C43D6">
        <w:rPr>
          <w:rFonts w:ascii="Arial" w:hAnsi="Arial" w:cs="Arial"/>
          <w:sz w:val="24"/>
          <w:szCs w:val="24"/>
          <w:lang w:val="en-US"/>
        </w:rPr>
        <w:t xml:space="preserve"> (3ra ed.). </w:t>
      </w:r>
      <w:r w:rsidRPr="007C43D6">
        <w:rPr>
          <w:rFonts w:ascii="Arial" w:hAnsi="Arial" w:cs="Arial"/>
          <w:sz w:val="24"/>
          <w:szCs w:val="24"/>
        </w:rPr>
        <w:t xml:space="preserve">Champaign, IL: Human </w:t>
      </w:r>
      <w:proofErr w:type="spellStart"/>
      <w:r w:rsidRPr="007C43D6">
        <w:rPr>
          <w:rFonts w:ascii="Arial" w:hAnsi="Arial" w:cs="Arial"/>
          <w:sz w:val="24"/>
          <w:szCs w:val="24"/>
        </w:rPr>
        <w:t>Kinetics</w:t>
      </w:r>
      <w:proofErr w:type="spellEnd"/>
      <w:r w:rsidRPr="007C43D6">
        <w:rPr>
          <w:rFonts w:ascii="Arial" w:hAnsi="Arial" w:cs="Arial"/>
          <w:sz w:val="24"/>
          <w:szCs w:val="24"/>
        </w:rPr>
        <w:t>.</w:t>
      </w:r>
    </w:p>
    <w:p w14:paraId="59448743" w14:textId="69F9DA0D" w:rsidR="00E84149" w:rsidRDefault="00E84149" w:rsidP="006A5A6D">
      <w:pPr>
        <w:spacing w:after="0" w:line="240" w:lineRule="auto"/>
        <w:ind w:left="720" w:hanging="720"/>
        <w:rPr>
          <w:rFonts w:ascii="Arial" w:hAnsi="Arial" w:cs="Arial"/>
          <w:b/>
          <w:bCs/>
          <w:sz w:val="24"/>
          <w:szCs w:val="24"/>
        </w:rPr>
      </w:pPr>
    </w:p>
    <w:p w14:paraId="73D46160" w14:textId="77777777" w:rsidR="009F657A" w:rsidRPr="00B82275" w:rsidRDefault="009F657A" w:rsidP="009F657A">
      <w:pPr>
        <w:spacing w:after="0" w:line="240" w:lineRule="auto"/>
        <w:rPr>
          <w:rFonts w:ascii="Arial" w:hAnsi="Arial" w:cs="Arial"/>
          <w:bCs/>
          <w:iCs/>
          <w:sz w:val="24"/>
          <w:szCs w:val="24"/>
          <w:lang w:val="en-US"/>
        </w:rPr>
      </w:pPr>
      <w:bookmarkStart w:id="0" w:name="_Hlk127115797"/>
    </w:p>
    <w:p w14:paraId="35A8A6F9" w14:textId="77777777" w:rsidR="009F657A" w:rsidRPr="00662D67" w:rsidRDefault="009F657A" w:rsidP="009F657A">
      <w:pPr>
        <w:spacing w:after="0" w:line="240" w:lineRule="auto"/>
        <w:rPr>
          <w:rFonts w:ascii="Arial" w:hAnsi="Arial" w:cs="Arial"/>
          <w:bCs/>
          <w:i/>
          <w:sz w:val="24"/>
          <w:szCs w:val="24"/>
        </w:rPr>
      </w:pPr>
      <w:r w:rsidRPr="00662D67">
        <w:rPr>
          <w:rFonts w:ascii="Arial" w:hAnsi="Arial" w:cs="Arial"/>
          <w:b/>
          <w:iCs/>
          <w:sz w:val="24"/>
          <w:szCs w:val="24"/>
        </w:rPr>
        <w:t xml:space="preserve">PREPARADO: </w:t>
      </w:r>
      <w:r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Pr="00662D67">
        <w:rPr>
          <w:rFonts w:ascii="Arial" w:hAnsi="Arial" w:cs="Arial"/>
          <w:bCs/>
          <w:i/>
          <w:sz w:val="24"/>
          <w:szCs w:val="24"/>
        </w:rPr>
        <w:t xml:space="preserve">1 de </w:t>
      </w:r>
      <w:r>
        <w:rPr>
          <w:rFonts w:ascii="Arial" w:hAnsi="Arial" w:cs="Arial"/>
          <w:bCs/>
          <w:i/>
          <w:sz w:val="24"/>
          <w:szCs w:val="24"/>
        </w:rPr>
        <w:t>diciembre</w:t>
      </w:r>
      <w:r w:rsidRPr="00662D67">
        <w:rPr>
          <w:rFonts w:ascii="Arial" w:hAnsi="Arial" w:cs="Arial"/>
          <w:bCs/>
          <w:i/>
          <w:sz w:val="24"/>
          <w:szCs w:val="24"/>
        </w:rPr>
        <w:t xml:space="preserve"> de 20</w:t>
      </w:r>
      <w:r>
        <w:rPr>
          <w:rFonts w:ascii="Arial" w:hAnsi="Arial" w:cs="Arial"/>
          <w:bCs/>
          <w:i/>
          <w:sz w:val="24"/>
          <w:szCs w:val="24"/>
        </w:rPr>
        <w:t>17</w:t>
      </w:r>
    </w:p>
    <w:p w14:paraId="221A651E" w14:textId="77777777" w:rsidR="009F657A" w:rsidRPr="00662D67" w:rsidRDefault="009F657A" w:rsidP="009F657A">
      <w:pPr>
        <w:spacing w:after="0" w:line="240" w:lineRule="auto"/>
        <w:rPr>
          <w:rFonts w:ascii="Arial" w:hAnsi="Arial" w:cs="Arial"/>
          <w:bCs/>
          <w:iCs/>
          <w:sz w:val="10"/>
          <w:szCs w:val="10"/>
        </w:rPr>
      </w:pPr>
    </w:p>
    <w:p w14:paraId="69A5EE63" w14:textId="77777777" w:rsidR="009F657A" w:rsidRPr="00662D67" w:rsidRDefault="009F657A" w:rsidP="009F657A">
      <w:pPr>
        <w:spacing w:after="0" w:line="240" w:lineRule="auto"/>
        <w:rPr>
          <w:rFonts w:ascii="Arial" w:hAnsi="Arial" w:cs="Arial"/>
          <w:bCs/>
          <w:iCs/>
          <w:sz w:val="24"/>
          <w:szCs w:val="24"/>
        </w:rPr>
      </w:pPr>
      <w:r w:rsidRPr="00662D67">
        <w:rPr>
          <w:rFonts w:ascii="Arial" w:hAnsi="Arial" w:cs="Arial"/>
          <w:b/>
          <w:iCs/>
          <w:sz w:val="24"/>
          <w:szCs w:val="24"/>
        </w:rPr>
        <w:t xml:space="preserve">REVISADO: </w:t>
      </w:r>
      <w:r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Pr="00662D67">
        <w:rPr>
          <w:rFonts w:ascii="Arial" w:hAnsi="Arial" w:cs="Arial"/>
          <w:bCs/>
          <w:i/>
          <w:sz w:val="24"/>
          <w:szCs w:val="24"/>
        </w:rPr>
        <w:t>13 de febrero de 2023</w:t>
      </w:r>
      <w:bookmarkEnd w:id="0"/>
    </w:p>
    <w:p w14:paraId="312F04B5" w14:textId="77777777" w:rsidR="009F657A" w:rsidRPr="00E84149" w:rsidRDefault="009F657A" w:rsidP="006A5A6D">
      <w:pPr>
        <w:spacing w:after="0" w:line="240" w:lineRule="auto"/>
        <w:ind w:left="720" w:hanging="720"/>
        <w:rPr>
          <w:rFonts w:ascii="Arial" w:hAnsi="Arial" w:cs="Arial"/>
          <w:b/>
          <w:bCs/>
          <w:sz w:val="24"/>
          <w:szCs w:val="24"/>
        </w:rPr>
      </w:pPr>
    </w:p>
    <w:sectPr w:rsidR="009F657A" w:rsidRPr="00E84149">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992B5" w14:textId="77777777" w:rsidR="00166B61" w:rsidRDefault="00166B61" w:rsidP="000C4E1F">
      <w:pPr>
        <w:spacing w:after="0" w:line="240" w:lineRule="auto"/>
      </w:pPr>
      <w:r>
        <w:separator/>
      </w:r>
    </w:p>
  </w:endnote>
  <w:endnote w:type="continuationSeparator" w:id="0">
    <w:p w14:paraId="1166CF1F" w14:textId="77777777" w:rsidR="00166B61" w:rsidRDefault="00166B61"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536011"/>
      <w:docPartObj>
        <w:docPartGallery w:val="Page Numbers (Bottom of Page)"/>
        <w:docPartUnique/>
      </w:docPartObj>
    </w:sdtPr>
    <w:sdtEndPr>
      <w:rPr>
        <w:rFonts w:ascii="Arial" w:hAnsi="Arial" w:cs="Arial"/>
        <w:noProof/>
        <w:sz w:val="24"/>
        <w:szCs w:val="24"/>
      </w:rPr>
    </w:sdtEndPr>
    <w:sdtContent>
      <w:p w14:paraId="28B8D046" w14:textId="02F38195" w:rsidR="001A4F4E" w:rsidRPr="001A4F4E" w:rsidRDefault="001A4F4E">
        <w:pPr>
          <w:pStyle w:val="Footer"/>
          <w:jc w:val="center"/>
          <w:rPr>
            <w:rFonts w:ascii="Arial" w:hAnsi="Arial" w:cs="Arial"/>
            <w:sz w:val="24"/>
            <w:szCs w:val="24"/>
          </w:rPr>
        </w:pPr>
        <w:r w:rsidRPr="001A4F4E">
          <w:rPr>
            <w:rFonts w:ascii="Arial" w:hAnsi="Arial" w:cs="Arial"/>
            <w:sz w:val="24"/>
            <w:szCs w:val="24"/>
          </w:rPr>
          <w:fldChar w:fldCharType="begin"/>
        </w:r>
        <w:r w:rsidRPr="001A4F4E">
          <w:rPr>
            <w:rFonts w:ascii="Arial" w:hAnsi="Arial" w:cs="Arial"/>
            <w:sz w:val="24"/>
            <w:szCs w:val="24"/>
          </w:rPr>
          <w:instrText xml:space="preserve"> PAGE   \* MERGEFORMAT </w:instrText>
        </w:r>
        <w:r w:rsidRPr="001A4F4E">
          <w:rPr>
            <w:rFonts w:ascii="Arial" w:hAnsi="Arial" w:cs="Arial"/>
            <w:sz w:val="24"/>
            <w:szCs w:val="24"/>
          </w:rPr>
          <w:fldChar w:fldCharType="separate"/>
        </w:r>
        <w:r w:rsidRPr="001A4F4E">
          <w:rPr>
            <w:rFonts w:ascii="Arial" w:hAnsi="Arial" w:cs="Arial"/>
            <w:noProof/>
            <w:sz w:val="24"/>
            <w:szCs w:val="24"/>
          </w:rPr>
          <w:t>2</w:t>
        </w:r>
        <w:r w:rsidRPr="001A4F4E">
          <w:rPr>
            <w:rFonts w:ascii="Arial" w:hAnsi="Arial" w:cs="Arial"/>
            <w:noProof/>
            <w:sz w:val="24"/>
            <w:szCs w:val="24"/>
          </w:rPr>
          <w:fldChar w:fldCharType="end"/>
        </w:r>
      </w:p>
    </w:sdtContent>
  </w:sdt>
  <w:p w14:paraId="577DC5DF" w14:textId="77777777" w:rsidR="001A4F4E" w:rsidRDefault="001A4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FE7F" w14:textId="77777777" w:rsidR="00166B61" w:rsidRDefault="00166B61" w:rsidP="000C4E1F">
      <w:pPr>
        <w:spacing w:after="0" w:line="240" w:lineRule="auto"/>
      </w:pPr>
      <w:r>
        <w:separator/>
      </w:r>
    </w:p>
  </w:footnote>
  <w:footnote w:type="continuationSeparator" w:id="0">
    <w:p w14:paraId="54BF1F93" w14:textId="77777777" w:rsidR="00166B61" w:rsidRDefault="00166B61"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CC8E" w14:textId="77777777" w:rsidR="001A4F4E" w:rsidRPr="000C4E1F" w:rsidRDefault="001A4F4E" w:rsidP="001A4F4E">
    <w:pPr>
      <w:pStyle w:val="Header"/>
      <w:jc w:val="center"/>
      <w:rPr>
        <w:rFonts w:ascii="Arial" w:hAnsi="Arial" w:cs="Arial"/>
        <w:b/>
        <w:bCs/>
      </w:rPr>
    </w:pPr>
    <w:r w:rsidRPr="000C4E1F">
      <w:rPr>
        <w:rFonts w:ascii="Arial" w:hAnsi="Arial" w:cs="Arial"/>
        <w:b/>
        <w:bCs/>
      </w:rPr>
      <w:t>UNIVERSIDAD INTERAMERICANA DE PUERTO RICO</w:t>
    </w:r>
  </w:p>
  <w:p w14:paraId="71F71FC0" w14:textId="77777777" w:rsidR="001A4F4E" w:rsidRPr="000C4E1F" w:rsidRDefault="001A4F4E" w:rsidP="001A4F4E">
    <w:pPr>
      <w:pStyle w:val="Header"/>
      <w:jc w:val="center"/>
      <w:rPr>
        <w:rFonts w:ascii="Arial" w:hAnsi="Arial" w:cs="Arial"/>
        <w:b/>
        <w:bCs/>
      </w:rPr>
    </w:pPr>
    <w:r w:rsidRPr="000C4E1F">
      <w:rPr>
        <w:rFonts w:ascii="Arial" w:hAnsi="Arial" w:cs="Arial"/>
        <w:b/>
        <w:bCs/>
      </w:rPr>
      <w:t>RECINTO METROPOLITANO</w:t>
    </w:r>
  </w:p>
  <w:p w14:paraId="308A037C" w14:textId="77777777" w:rsidR="001A4F4E" w:rsidRDefault="001A4F4E" w:rsidP="001A4F4E">
    <w:pPr>
      <w:pStyle w:val="Header"/>
      <w:jc w:val="center"/>
      <w:rPr>
        <w:rFonts w:ascii="Arial" w:hAnsi="Arial" w:cs="Arial"/>
        <w:b/>
        <w:bCs/>
      </w:rPr>
    </w:pPr>
    <w:r w:rsidRPr="000C4E1F">
      <w:rPr>
        <w:rFonts w:ascii="Arial" w:hAnsi="Arial" w:cs="Arial"/>
        <w:b/>
        <w:bCs/>
      </w:rPr>
      <w:t>CONCENTRACIÓN MENOR EN COACHING Y</w:t>
    </w:r>
  </w:p>
  <w:p w14:paraId="39B473E7" w14:textId="77777777" w:rsidR="001A4F4E" w:rsidRPr="000C4E1F" w:rsidRDefault="001A4F4E" w:rsidP="001A4F4E">
    <w:pPr>
      <w:pStyle w:val="Header"/>
      <w:jc w:val="center"/>
      <w:rPr>
        <w:rFonts w:ascii="Arial" w:hAnsi="Arial" w:cs="Arial"/>
        <w:b/>
        <w:bCs/>
      </w:rPr>
    </w:pPr>
    <w:r w:rsidRPr="000C4E1F">
      <w:rPr>
        <w:rFonts w:ascii="Arial" w:hAnsi="Arial" w:cs="Arial"/>
        <w:b/>
        <w:bCs/>
      </w:rPr>
      <w:t>ENTRENAMIENTO FÍSICO-DEPORTIVO PARA DEPORTES</w:t>
    </w:r>
  </w:p>
  <w:p w14:paraId="16ED3D44" w14:textId="77777777" w:rsidR="000C4E1F" w:rsidRPr="000C4E1F" w:rsidRDefault="000C4E1F" w:rsidP="000C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37C2" w14:textId="77777777" w:rsidR="001A4F4E" w:rsidRPr="000C4E1F" w:rsidRDefault="001A4F4E" w:rsidP="000C4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D33"/>
    <w:multiLevelType w:val="hybridMultilevel"/>
    <w:tmpl w:val="4D9CCCE8"/>
    <w:lvl w:ilvl="0" w:tplc="CCA4579C">
      <w:start w:val="1"/>
      <w:numFmt w:val="decimal"/>
      <w:lvlText w:val="%1."/>
      <w:lvlJc w:val="left"/>
      <w:pPr>
        <w:ind w:left="2850" w:hanging="72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16cid:durableId="175964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903F3"/>
    <w:rsid w:val="000C4E1F"/>
    <w:rsid w:val="001646AC"/>
    <w:rsid w:val="00166B61"/>
    <w:rsid w:val="00173961"/>
    <w:rsid w:val="001A4F4E"/>
    <w:rsid w:val="00335B5D"/>
    <w:rsid w:val="003573C7"/>
    <w:rsid w:val="0038600E"/>
    <w:rsid w:val="00397D4D"/>
    <w:rsid w:val="003B6A06"/>
    <w:rsid w:val="00403B46"/>
    <w:rsid w:val="004B76D4"/>
    <w:rsid w:val="005F0B93"/>
    <w:rsid w:val="006A5A6D"/>
    <w:rsid w:val="006B44B2"/>
    <w:rsid w:val="008238CA"/>
    <w:rsid w:val="00887838"/>
    <w:rsid w:val="00927A9A"/>
    <w:rsid w:val="00966903"/>
    <w:rsid w:val="009C0DE8"/>
    <w:rsid w:val="009C7979"/>
    <w:rsid w:val="009F657A"/>
    <w:rsid w:val="00B708D1"/>
    <w:rsid w:val="00C61596"/>
    <w:rsid w:val="00CC1ECA"/>
    <w:rsid w:val="00D431AE"/>
    <w:rsid w:val="00D80EEF"/>
    <w:rsid w:val="00E84149"/>
    <w:rsid w:val="00EC2A8B"/>
    <w:rsid w:val="00F3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A6D"/>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6A5A6D"/>
    <w:pPr>
      <w:ind w:left="720"/>
      <w:contextualSpacing/>
    </w:pPr>
  </w:style>
  <w:style w:type="character" w:customStyle="1" w:styleId="UnresolvedMention1">
    <w:name w:val="Unresolved Mention1"/>
    <w:basedOn w:val="DefaultParagraphFont"/>
    <w:uiPriority w:val="99"/>
    <w:semiHidden/>
    <w:unhideWhenUsed/>
    <w:rsid w:val="006A5A6D"/>
    <w:rPr>
      <w:color w:val="605E5C"/>
      <w:shd w:val="clear" w:color="auto" w:fill="E1DFDD"/>
    </w:rPr>
  </w:style>
  <w:style w:type="character" w:styleId="PlaceholderText">
    <w:name w:val="Placeholder Text"/>
    <w:basedOn w:val="DefaultParagraphFont"/>
    <w:uiPriority w:val="99"/>
    <w:semiHidden/>
    <w:rsid w:val="006A5A6D"/>
    <w:rPr>
      <w:color w:val="808080"/>
    </w:rPr>
  </w:style>
  <w:style w:type="table" w:styleId="TableGrid">
    <w:name w:val="Table Grid"/>
    <w:basedOn w:val="TableNormal"/>
    <w:uiPriority w:val="39"/>
    <w:rsid w:val="006A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F657A"/>
    <w:pPr>
      <w:spacing w:after="0" w:line="240" w:lineRule="auto"/>
    </w:pPr>
    <w:rPr>
      <w:rFonts w:ascii="Arial" w:eastAsia="Times New Roman" w:hAnsi="Arial" w:cs="Arial"/>
      <w:sz w:val="36"/>
      <w:szCs w:val="24"/>
      <w:lang w:val="en-US"/>
    </w:rPr>
  </w:style>
  <w:style w:type="character" w:customStyle="1" w:styleId="SubtitleChar">
    <w:name w:val="Subtitle Char"/>
    <w:basedOn w:val="DefaultParagraphFont"/>
    <w:link w:val="Subtitle"/>
    <w:rsid w:val="009F657A"/>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undoentrenamiento.com/metodos-de-entrenamiento-de-fuerza/" TargetMode="External"/><Relationship Id="rId18" Type="http://schemas.openxmlformats.org/officeDocument/2006/relationships/hyperlink" Target="https://www.acsm.or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www.carlos-balsalobre.com/Entrenamiento_de_Fuerza_Balsalobre&amp;Jimenez.pdf" TargetMode="External"/><Relationship Id="rId17" Type="http://schemas.openxmlformats.org/officeDocument/2006/relationships/hyperlink" Target="https://www.nsca.com/" TargetMode="External"/><Relationship Id="rId2" Type="http://schemas.openxmlformats.org/officeDocument/2006/relationships/styles" Target="styles.xml"/><Relationship Id="rId16" Type="http://schemas.openxmlformats.org/officeDocument/2006/relationships/hyperlink" Target="https://www.health.harvard.edu/exercise-and-fitness/7-tips-for-a-safe-and-successful-strength-training-program" TargetMode="External"/><Relationship Id="rId20" Type="http://schemas.openxmlformats.org/officeDocument/2006/relationships/hyperlink" Target="https://www.gssiweb.org/la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udmed.com/Documentos/Fortaleza.htm" TargetMode="External"/><Relationship Id="rId5" Type="http://schemas.openxmlformats.org/officeDocument/2006/relationships/footnotes" Target="footnotes.xml"/><Relationship Id="rId15" Type="http://schemas.openxmlformats.org/officeDocument/2006/relationships/hyperlink" Target="https://www.shape.com/fitness/workouts/strength-training-beginners" TargetMode="External"/><Relationship Id="rId23" Type="http://schemas.openxmlformats.org/officeDocument/2006/relationships/theme" Target="theme/theme1.xml"/><Relationship Id="rId10" Type="http://schemas.openxmlformats.org/officeDocument/2006/relationships/hyperlink" Target="http://documentos.inter.edu/docs/download_attachment.php?kb_att=338" TargetMode="External"/><Relationship Id="rId19" Type="http://schemas.openxmlformats.org/officeDocument/2006/relationships/hyperlink" Target="https://www.gssiweb.org/en" TargetMode="External"/><Relationship Id="rId4" Type="http://schemas.openxmlformats.org/officeDocument/2006/relationships/webSettings" Target="webSettings.xml"/><Relationship Id="rId9" Type="http://schemas.openxmlformats.org/officeDocument/2006/relationships/hyperlink" Target="http://documentos.inter.edu/docs/download_attachment.php?kb_att=338" TargetMode="External"/><Relationship Id="rId14" Type="http://schemas.openxmlformats.org/officeDocument/2006/relationships/hyperlink" Target="http://www.futbolformativo.com.ar/2013/07/hipertrofia-muscular-en-el-futbolista.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4950</Words>
  <Characters>28217</Characters>
  <Application>Microsoft Office Word</Application>
  <DocSecurity>0</DocSecurity>
  <Lines>235</Lines>
  <Paragraphs>66</Paragraphs>
  <ScaleCrop>false</ScaleCrop>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cp:revision>
  <dcterms:created xsi:type="dcterms:W3CDTF">2023-02-14T23:17:00Z</dcterms:created>
  <dcterms:modified xsi:type="dcterms:W3CDTF">2023-02-14T23:17:00Z</dcterms:modified>
</cp:coreProperties>
</file>